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145B">
      <w:pPr>
        <w:bidi w:val="0"/>
        <w:rPr>
          <w:rFonts w:ascii="等线" w:hAnsi="等线" w:eastAsia="等线" w:cs="Times New Roman"/>
          <w:kern w:val="2"/>
          <w:sz w:val="21"/>
          <w:szCs w:val="22"/>
          <w:lang w:val="en-US" w:eastAsia="zh-CN" w:bidi="ar-SA"/>
        </w:rPr>
      </w:pPr>
    </w:p>
    <w:tbl>
      <w:tblPr>
        <w:tblStyle w:val="1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980"/>
        <w:gridCol w:w="720"/>
        <w:gridCol w:w="1260"/>
        <w:gridCol w:w="2052"/>
      </w:tblGrid>
      <w:tr w14:paraId="6EE977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8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73AEEF0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项目登记号</w:t>
            </w:r>
          </w:p>
        </w:tc>
        <w:tc>
          <w:tcPr>
            <w:tcW w:w="198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C88296">
            <w:pPr>
              <w:rPr>
                <w:rFonts w:asciiTheme="minorEastAsia" w:hAnsiTheme="minorEastAsia" w:eastAsiaTheme="minorEastAsia"/>
              </w:rPr>
            </w:pPr>
          </w:p>
        </w:tc>
        <w:tc>
          <w:tcPr>
            <w:tcW w:w="72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</w:tcPr>
          <w:p w14:paraId="5F91AEBC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</w:t>
            </w: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297FE1C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项目序号</w:t>
            </w:r>
          </w:p>
        </w:tc>
        <w:tc>
          <w:tcPr>
            <w:tcW w:w="2052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7ED4E9">
            <w:pPr>
              <w:rPr>
                <w:rFonts w:asciiTheme="minorEastAsia" w:hAnsiTheme="minorEastAsia" w:eastAsiaTheme="minorEastAsia"/>
              </w:rPr>
            </w:pPr>
          </w:p>
        </w:tc>
      </w:tr>
    </w:tbl>
    <w:p w14:paraId="791A9219">
      <w:pPr>
        <w:snapToGrid w:val="0"/>
        <w:spacing w:line="856" w:lineRule="atLeast"/>
        <w:jc w:val="center"/>
      </w:pPr>
    </w:p>
    <w:p w14:paraId="52859AAA">
      <w:pPr>
        <w:snapToGrid w:val="0"/>
        <w:spacing w:line="856" w:lineRule="atLeast"/>
        <w:jc w:val="center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  <w:spacing w:val="5"/>
          <w:sz w:val="52"/>
        </w:rPr>
        <w:t>海南省哲学社会科学</w:t>
      </w:r>
      <w:r>
        <w:rPr>
          <w:rFonts w:hint="eastAsia" w:ascii="方正小标宋简体" w:eastAsia="方正小标宋简体"/>
          <w:spacing w:val="5"/>
          <w:sz w:val="52"/>
          <w:lang w:eastAsia="zh-CN"/>
        </w:rPr>
        <w:t>重点智库</w:t>
      </w:r>
      <w:r>
        <w:rPr>
          <w:rFonts w:hint="eastAsia" w:ascii="方正小标宋简体" w:eastAsia="方正小标宋简体"/>
          <w:spacing w:val="5"/>
          <w:sz w:val="52"/>
        </w:rPr>
        <w:t>课</w:t>
      </w:r>
      <w:r>
        <w:rPr>
          <w:rFonts w:hint="eastAsia" w:ascii="方正小标宋简体" w:eastAsia="方正小标宋简体"/>
          <w:sz w:val="52"/>
        </w:rPr>
        <w:t>题</w:t>
      </w:r>
    </w:p>
    <w:p w14:paraId="06DB57D9">
      <w:pPr>
        <w:snapToGrid w:val="0"/>
        <w:spacing w:line="277" w:lineRule="atLeast"/>
        <w:jc w:val="center"/>
      </w:pPr>
    </w:p>
    <w:p w14:paraId="06BC8D3E">
      <w:pPr>
        <w:snapToGrid w:val="0"/>
        <w:spacing w:line="856" w:lineRule="atLeast"/>
        <w:jc w:val="center"/>
      </w:pPr>
      <w:r>
        <w:rPr>
          <w:rFonts w:hint="eastAsia" w:eastAsia="黑体"/>
          <w:sz w:val="52"/>
        </w:rPr>
        <w:t>申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请</w:t>
      </w:r>
      <w:r>
        <w:rPr>
          <w:rFonts w:eastAsia="黑体"/>
          <w:sz w:val="52"/>
        </w:rPr>
        <w:t xml:space="preserve">   </w:t>
      </w:r>
      <w:r>
        <w:rPr>
          <w:rFonts w:hint="eastAsia" w:eastAsia="黑体"/>
          <w:sz w:val="52"/>
        </w:rPr>
        <w:t>书</w:t>
      </w:r>
    </w:p>
    <w:p w14:paraId="69505186">
      <w:pPr>
        <w:snapToGrid w:val="0"/>
        <w:spacing w:line="277" w:lineRule="atLeast"/>
      </w:pPr>
    </w:p>
    <w:p w14:paraId="2A71F789">
      <w:pPr>
        <w:snapToGrid w:val="0"/>
        <w:spacing w:line="277" w:lineRule="atLeast"/>
        <w:rPr>
          <w:rFonts w:asciiTheme="minorEastAsia" w:hAnsiTheme="minorEastAsia" w:eastAsiaTheme="minorEastAsia"/>
        </w:rPr>
      </w:pPr>
    </w:p>
    <w:p w14:paraId="5C13D7DD">
      <w:pPr>
        <w:snapToGrid w:val="0"/>
        <w:spacing w:line="572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学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科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分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</w:t>
      </w:r>
    </w:p>
    <w:p w14:paraId="06AAB55F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4FD7CB19">
      <w:pPr>
        <w:snapToGrid w:val="0"/>
        <w:spacing w:line="572" w:lineRule="atLeast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名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称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</w:t>
      </w:r>
    </w:p>
    <w:p w14:paraId="7AB345A2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399F6ACC">
      <w:pPr>
        <w:snapToGrid w:val="0"/>
        <w:spacing w:line="572" w:lineRule="atLeast"/>
        <w:ind w:firstLine="657"/>
        <w:rPr>
          <w:rFonts w:asciiTheme="minorEastAsia" w:hAnsiTheme="minorEastAsia" w:eastAsiaTheme="minorEastAsia"/>
          <w:sz w:val="31"/>
          <w:u w:val="single"/>
        </w:rPr>
      </w:pPr>
      <w:r>
        <w:rPr>
          <w:rFonts w:asciiTheme="minorEastAsia" w:hAnsiTheme="minorEastAsia" w:eastAsiaTheme="minorEastAsia"/>
          <w:sz w:val="31"/>
        </w:rPr>
        <w:t xml:space="preserve">            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</w:t>
      </w:r>
    </w:p>
    <w:p w14:paraId="69EF8E17">
      <w:pPr>
        <w:snapToGrid w:val="0"/>
        <w:spacing w:line="240" w:lineRule="exact"/>
        <w:ind w:firstLine="658"/>
        <w:rPr>
          <w:rFonts w:asciiTheme="minorEastAsia" w:hAnsiTheme="minorEastAsia" w:eastAsiaTheme="minorEastAsia"/>
          <w:sz w:val="31"/>
          <w:u w:val="single"/>
        </w:rPr>
      </w:pPr>
    </w:p>
    <w:p w14:paraId="04B8083C">
      <w:pPr>
        <w:snapToGrid w:val="0"/>
        <w:spacing w:line="572" w:lineRule="atLeast"/>
        <w:ind w:firstLine="657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课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题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类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别</w:t>
      </w:r>
      <w:r>
        <w:rPr>
          <w:rFonts w:asciiTheme="minorEastAsia" w:hAnsiTheme="minorEastAsia" w:eastAsiaTheme="minorEastAsia"/>
          <w:sz w:val="31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重点智库课题</w:t>
      </w:r>
      <w:r>
        <w:rPr>
          <w:rFonts w:asciiTheme="minorEastAsia" w:hAnsiTheme="minorEastAsia" w:eastAsiaTheme="minorEastAsia"/>
          <w:sz w:val="31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</w:t>
      </w:r>
      <w:r>
        <w:rPr>
          <w:rFonts w:asciiTheme="minorEastAsia" w:hAnsiTheme="minorEastAsia" w:eastAsiaTheme="minorEastAsia"/>
          <w:sz w:val="31"/>
          <w:u w:val="single"/>
        </w:rPr>
        <w:t xml:space="preserve">  </w:t>
      </w:r>
    </w:p>
    <w:p w14:paraId="52280630">
      <w:pPr>
        <w:snapToGrid w:val="0"/>
        <w:spacing w:line="311" w:lineRule="atLeast"/>
        <w:ind w:firstLine="640"/>
        <w:rPr>
          <w:rFonts w:asciiTheme="minorEastAsia" w:hAnsiTheme="minorEastAsia" w:eastAsiaTheme="minorEastAsia"/>
        </w:rPr>
      </w:pPr>
    </w:p>
    <w:p w14:paraId="1CCF6475">
      <w:pPr>
        <w:snapToGrid w:val="0"/>
        <w:spacing w:line="351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申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请</w:t>
      </w:r>
      <w:r>
        <w:rPr>
          <w:rFonts w:asciiTheme="minorEastAsia" w:hAnsiTheme="minorEastAsia" w:eastAsiaTheme="minorEastAsia"/>
          <w:sz w:val="31"/>
        </w:rPr>
        <w:t xml:space="preserve">    </w:t>
      </w:r>
      <w:r>
        <w:rPr>
          <w:rFonts w:hint="eastAsia" w:asciiTheme="minorEastAsia" w:hAnsiTheme="minorEastAsia" w:eastAsiaTheme="minorEastAsia"/>
          <w:sz w:val="31"/>
        </w:rPr>
        <w:t>人</w:t>
      </w:r>
      <w:r>
        <w:rPr>
          <w:rFonts w:asciiTheme="minorEastAsia" w:hAnsiTheme="minorEastAsia" w:eastAsiaTheme="minorEastAsia"/>
          <w:sz w:val="31"/>
        </w:rPr>
        <w:t xml:space="preserve">                        </w:t>
      </w:r>
    </w:p>
    <w:p w14:paraId="2500FA58">
      <w:pPr>
        <w:snapToGrid w:val="0"/>
        <w:spacing w:line="351" w:lineRule="atLeast"/>
        <w:ind w:firstLine="640"/>
        <w:rPr>
          <w:rFonts w:asciiTheme="minorEastAsia" w:hAnsiTheme="minorEastAsia" w:eastAsiaTheme="minorEastAsia"/>
          <w:sz w:val="31"/>
        </w:rPr>
      </w:pPr>
      <w:r>
        <w:rPr>
          <w:rFonts w:hint="eastAsia" w:asciiTheme="minorEastAsia" w:hAnsiTheme="minorEastAsia" w:eastAsiaTheme="minorEastAsia"/>
          <w:sz w:val="31"/>
        </w:rPr>
        <w:t>（课题负责人）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    </w:t>
      </w:r>
    </w:p>
    <w:p w14:paraId="40A9EB5C">
      <w:pPr>
        <w:snapToGrid w:val="0"/>
        <w:spacing w:line="311" w:lineRule="atLeast"/>
        <w:ind w:firstLine="640"/>
        <w:rPr>
          <w:rFonts w:hint="default" w:asciiTheme="minorEastAsia" w:hAnsiTheme="minorEastAsia" w:eastAsiaTheme="minorEastAsia"/>
          <w:lang w:val="en-US" w:eastAsia="zh-CN"/>
        </w:rPr>
      </w:pPr>
      <w:r>
        <w:rPr>
          <w:rFonts w:hint="eastAsia" w:asciiTheme="minorEastAsia" w:hAnsiTheme="minorEastAsia" w:eastAsiaTheme="minorEastAsia"/>
          <w:lang w:val="en-US" w:eastAsia="zh-CN"/>
        </w:rPr>
        <w:t xml:space="preserve">  </w:t>
      </w:r>
    </w:p>
    <w:p w14:paraId="6933D13A">
      <w:pPr>
        <w:snapToGrid w:val="0"/>
        <w:spacing w:line="572" w:lineRule="atLeast"/>
        <w:ind w:firstLine="640"/>
        <w:rPr>
          <w:rFonts w:asciiTheme="minorEastAsia" w:hAnsiTheme="minorEastAsia" w:eastAsiaTheme="minorEastAsia"/>
          <w:sz w:val="31"/>
          <w:u w:val="single"/>
        </w:rPr>
      </w:pPr>
      <w:bookmarkStart w:id="0" w:name="_GoBack"/>
      <w:r>
        <w:rPr>
          <w:rFonts w:hint="eastAsia" w:asciiTheme="minorEastAsia" w:hAnsiTheme="minorEastAsia" w:eastAsiaTheme="minorEastAsia"/>
          <w:sz w:val="31"/>
        </w:rPr>
        <w:t>申请人所在单位</w:t>
      </w:r>
      <w:bookmarkEnd w:id="0"/>
      <w:r>
        <w:rPr>
          <w:rFonts w:asciiTheme="minorEastAsia" w:hAnsiTheme="minorEastAsia" w:eastAsiaTheme="minorEastAsia"/>
          <w:sz w:val="3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 xml:space="preserve">            </w:t>
      </w:r>
      <w:r>
        <w:rPr>
          <w:rFonts w:asciiTheme="minorEastAsia" w:hAnsiTheme="minorEastAsia" w:eastAsiaTheme="minorEastAsia"/>
          <w:sz w:val="31"/>
          <w:u w:val="single"/>
        </w:rPr>
        <w:t xml:space="preserve">        </w:t>
      </w:r>
    </w:p>
    <w:p w14:paraId="71B92512">
      <w:pPr>
        <w:snapToGrid w:val="0"/>
        <w:spacing w:line="572" w:lineRule="atLeast"/>
        <w:ind w:firstLine="640"/>
        <w:rPr>
          <w:rFonts w:asciiTheme="minorEastAsia" w:hAnsiTheme="minorEastAsia" w:eastAsiaTheme="minorEastAsia"/>
          <w:sz w:val="31"/>
          <w:u w:val="single"/>
        </w:rPr>
      </w:pPr>
    </w:p>
    <w:p w14:paraId="2A709583">
      <w:pPr>
        <w:snapToGrid w:val="0"/>
        <w:spacing w:line="572" w:lineRule="atLeast"/>
        <w:ind w:firstLine="64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填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表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日</w:t>
      </w:r>
      <w:r>
        <w:rPr>
          <w:rFonts w:asciiTheme="minorEastAsia" w:hAnsiTheme="minorEastAsia" w:eastAsiaTheme="minorEastAsia"/>
          <w:sz w:val="31"/>
        </w:rPr>
        <w:t xml:space="preserve">  </w:t>
      </w:r>
      <w:r>
        <w:rPr>
          <w:rFonts w:hint="eastAsia" w:asciiTheme="minorEastAsia" w:hAnsiTheme="minorEastAsia" w:eastAsiaTheme="minorEastAsia"/>
          <w:sz w:val="31"/>
        </w:rPr>
        <w:t>期</w:t>
      </w:r>
      <w:r>
        <w:rPr>
          <w:rFonts w:asciiTheme="minorEastAsia" w:hAnsiTheme="minorEastAsia" w:eastAsiaTheme="minorEastAsia"/>
          <w:sz w:val="3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sz w:val="31"/>
          <w:u w:val="single"/>
          <w:lang w:val="en-US" w:eastAsia="zh-CN"/>
        </w:rPr>
        <w:t>2025年3月20日</w:t>
      </w:r>
      <w:r>
        <w:rPr>
          <w:rFonts w:asciiTheme="minorEastAsia" w:hAnsiTheme="minorEastAsia" w:eastAsiaTheme="minorEastAsia"/>
          <w:sz w:val="31"/>
          <w:u w:val="single"/>
        </w:rPr>
        <w:t xml:space="preserve">     </w:t>
      </w:r>
    </w:p>
    <w:p w14:paraId="6625F397">
      <w:pPr>
        <w:snapToGrid w:val="0"/>
        <w:spacing w:line="277" w:lineRule="atLeast"/>
        <w:rPr>
          <w:rFonts w:asciiTheme="minorEastAsia" w:hAnsiTheme="minorEastAsia" w:eastAsiaTheme="minorEastAsia"/>
        </w:rPr>
      </w:pPr>
    </w:p>
    <w:p w14:paraId="42F33D63">
      <w:pPr>
        <w:snapToGrid w:val="0"/>
        <w:spacing w:line="277" w:lineRule="atLeast"/>
        <w:rPr>
          <w:rFonts w:hint="eastAsia" w:asciiTheme="minorEastAsia" w:hAnsiTheme="minorEastAsia" w:eastAsiaTheme="minorEastAsia"/>
        </w:rPr>
      </w:pPr>
    </w:p>
    <w:p w14:paraId="3CE8F9D7">
      <w:pPr>
        <w:pStyle w:val="2"/>
        <w:rPr>
          <w:rFonts w:asciiTheme="minorEastAsia" w:hAnsiTheme="minorEastAsia" w:eastAsiaTheme="minorEastAsia"/>
        </w:rPr>
      </w:pPr>
    </w:p>
    <w:p w14:paraId="20214478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31"/>
        </w:rPr>
        <w:t>海南省社会科学界联合会</w:t>
      </w:r>
    </w:p>
    <w:p w14:paraId="05A660A1">
      <w:pPr>
        <w:snapToGrid w:val="0"/>
        <w:spacing w:line="572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31"/>
        </w:rPr>
        <w:t>20</w:t>
      </w:r>
      <w:r>
        <w:rPr>
          <w:rFonts w:hint="eastAsia" w:asciiTheme="minorEastAsia" w:hAnsiTheme="minorEastAsia" w:eastAsiaTheme="minorEastAsia"/>
          <w:sz w:val="31"/>
        </w:rPr>
        <w:t>2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5</w:t>
      </w:r>
      <w:r>
        <w:rPr>
          <w:rFonts w:hint="eastAsia" w:asciiTheme="minorEastAsia" w:hAnsiTheme="minorEastAsia" w:eastAsiaTheme="minorEastAsia"/>
          <w:sz w:val="31"/>
        </w:rPr>
        <w:t>年</w:t>
      </w:r>
      <w:r>
        <w:rPr>
          <w:rFonts w:hint="eastAsia" w:asciiTheme="minorEastAsia" w:hAnsiTheme="minorEastAsia" w:eastAsiaTheme="minorEastAsia"/>
          <w:sz w:val="31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31"/>
        </w:rPr>
        <w:t>月修订重印</w:t>
      </w:r>
    </w:p>
    <w:p w14:paraId="410B02EB">
      <w:pPr>
        <w:snapToGrid w:val="0"/>
        <w:spacing w:before="119" w:line="436" w:lineRule="atLeast"/>
        <w:rPr>
          <w:rFonts w:eastAsia="黑体"/>
          <w:sz w:val="30"/>
        </w:rPr>
        <w:sectPr>
          <w:headerReference r:id="rId3" w:type="default"/>
          <w:footerReference r:id="rId4" w:type="default"/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30CC7638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59D1D09F"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</w:p>
    <w:p w14:paraId="7A986D66"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填  表  说  明</w:t>
      </w:r>
    </w:p>
    <w:p w14:paraId="549D82C1">
      <w:pPr>
        <w:snapToGrid w:val="0"/>
        <w:spacing w:line="600" w:lineRule="exact"/>
        <w:rPr>
          <w:rFonts w:ascii="仿宋" w:hAnsi="仿宋" w:eastAsia="仿宋"/>
          <w:sz w:val="30"/>
          <w:szCs w:val="30"/>
        </w:rPr>
      </w:pPr>
    </w:p>
    <w:p w14:paraId="46DE636C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一、本申请书可从海南社会科学网下载使用。</w:t>
      </w:r>
    </w:p>
    <w:p w14:paraId="10DB7437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二、封面上方2个代码框申请人不填，其他栏目请用中文填写，其中“学科分类”填写一级学科名称，“课题名称”一般不加副标题。</w:t>
      </w:r>
    </w:p>
    <w:p w14:paraId="7FE95BD3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三、</w:t>
      </w:r>
      <w:r>
        <w:rPr>
          <w:rFonts w:hAnsi="仿宋_GB2312" w:cs="仿宋_GB2312"/>
          <w:sz w:val="32"/>
          <w:szCs w:val="32"/>
        </w:rPr>
        <w:t>“</w:t>
      </w:r>
      <w:r>
        <w:rPr>
          <w:rFonts w:hint="eastAsia" w:hAnsi="仿宋_GB2312" w:cs="仿宋_GB2312"/>
          <w:sz w:val="32"/>
          <w:szCs w:val="32"/>
        </w:rPr>
        <w:t>课题负责人</w:t>
      </w:r>
      <w:r>
        <w:rPr>
          <w:rFonts w:hAnsi="仿宋_GB2312" w:cs="仿宋_GB2312"/>
          <w:sz w:val="32"/>
          <w:szCs w:val="32"/>
        </w:rPr>
        <w:t>”</w:t>
      </w:r>
      <w:r>
        <w:rPr>
          <w:rFonts w:hint="eastAsia" w:hAnsi="仿宋_GB2312" w:cs="仿宋_GB2312"/>
          <w:sz w:val="32"/>
          <w:szCs w:val="32"/>
        </w:rPr>
        <w:t>应为课题研究和课题管理的实际负责人，只能填写一人。</w:t>
      </w:r>
    </w:p>
    <w:p w14:paraId="7F49B19A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四、课题类别：按照申报通知要求填写。</w:t>
      </w:r>
    </w:p>
    <w:p w14:paraId="62B690C2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五、申请书报送1份原件，原则上要求统一用A3纸双面印制、中缝装订。活页夹在申请书内，一式7份。</w:t>
      </w:r>
    </w:p>
    <w:p w14:paraId="38E769E5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六、凡递交的申请书及附件概不退还。</w:t>
      </w:r>
    </w:p>
    <w:p w14:paraId="4A038431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</w:rPr>
        <w:t>七、海南省社科联社科规划办通讯地址：海口市琼山区红城湖路100号18号楼102室，邮编：571100；联系电话：0898-65238928；海南社会科学网：http://www．hnskl．net。邮箱：</w:t>
      </w:r>
      <w:r>
        <w:fldChar w:fldCharType="begin"/>
      </w:r>
      <w:r>
        <w:instrText xml:space="preserve"> HYPERLINK "mailto:619634992@qq.com" </w:instrText>
      </w:r>
      <w:r>
        <w:fldChar w:fldCharType="separate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619634992@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t>qq.com</w:t>
      </w:r>
      <w:r>
        <w:rPr>
          <w:rFonts w:ascii="仿宋_GB2312" w:hAnsi="仿宋_GB2312" w:eastAsia="仿宋_GB2312" w:cs="仿宋_GB2312"/>
          <w:kern w:val="0"/>
          <w:sz w:val="32"/>
          <w:szCs w:val="32"/>
          <w:shd w:val="clear" w:color="auto" w:fill="FFFFFF"/>
        </w:rPr>
        <w:fldChar w:fldCharType="end"/>
      </w:r>
      <w:r>
        <w:rPr>
          <w:rFonts w:hint="eastAsia" w:hAnsi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DFF4FFA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</w:p>
    <w:p w14:paraId="3A17F269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int="eastAsia" w:hAnsi="仿宋_GB2312" w:cs="仿宋_GB2312"/>
          <w:sz w:val="32"/>
          <w:szCs w:val="32"/>
        </w:rPr>
      </w:pPr>
    </w:p>
    <w:p w14:paraId="1D2B5BC0">
      <w:pPr>
        <w:pStyle w:val="29"/>
        <w:widowControl w:val="0"/>
        <w:snapToGrid w:val="0"/>
        <w:spacing w:before="0" w:line="600" w:lineRule="exact"/>
        <w:ind w:firstLine="640" w:firstLineChars="200"/>
        <w:rPr>
          <w:rFonts w:hAnsi="仿宋_GB2312" w:cs="仿宋_GB2312"/>
          <w:sz w:val="32"/>
          <w:szCs w:val="32"/>
        </w:rPr>
        <w:sectPr>
          <w:pgSz w:w="11906" w:h="16838"/>
          <w:pgMar w:top="1928" w:right="1531" w:bottom="1701" w:left="1531" w:header="0" w:footer="1247" w:gutter="0"/>
          <w:cols w:space="720" w:num="1"/>
          <w:docGrid w:type="lines" w:linePitch="312" w:charSpace="0"/>
        </w:sectPr>
      </w:pPr>
    </w:p>
    <w:p w14:paraId="4C9A0561">
      <w:pPr>
        <w:snapToGrid w:val="0"/>
        <w:spacing w:line="436" w:lineRule="atLeast"/>
      </w:pPr>
      <w:r>
        <w:rPr>
          <w:rFonts w:hint="eastAsia" w:eastAsia="黑体"/>
          <w:sz w:val="28"/>
        </w:rPr>
        <w:t>一、课题申请人及主要参加者的基本情况</w:t>
      </w:r>
    </w:p>
    <w:p w14:paraId="492CAD8C"/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896"/>
        <w:gridCol w:w="489"/>
        <w:gridCol w:w="596"/>
        <w:gridCol w:w="473"/>
        <w:gridCol w:w="805"/>
        <w:gridCol w:w="535"/>
        <w:gridCol w:w="975"/>
        <w:gridCol w:w="766"/>
        <w:gridCol w:w="680"/>
        <w:gridCol w:w="458"/>
        <w:gridCol w:w="489"/>
        <w:gridCol w:w="1124"/>
      </w:tblGrid>
      <w:tr w14:paraId="6C59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5000" w:type="pct"/>
            <w:gridSpan w:val="1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1808D02">
            <w:pPr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课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题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申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请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基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本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情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况</w:t>
            </w:r>
          </w:p>
        </w:tc>
      </w:tr>
      <w:tr w14:paraId="2DF2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AA0B4E3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5B76D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656DC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性别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67916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F1B82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出生</w:t>
            </w:r>
          </w:p>
          <w:p w14:paraId="78199D6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年月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BF8F8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8B4DCB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民族</w:t>
            </w:r>
          </w:p>
        </w:tc>
        <w:tc>
          <w:tcPr>
            <w:tcW w:w="3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0A5CD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C0D95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籍贯</w:t>
            </w:r>
          </w:p>
        </w:tc>
        <w:tc>
          <w:tcPr>
            <w:tcW w:w="911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67B04E9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7880046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653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1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5CCD8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学历</w:t>
            </w:r>
          </w:p>
          <w:p w14:paraId="14F5C61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学位</w:t>
            </w:r>
          </w:p>
        </w:tc>
        <w:tc>
          <w:tcPr>
            <w:tcW w:w="1119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722987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865506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行政</w:t>
            </w:r>
          </w:p>
          <w:p w14:paraId="7FDE621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45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3ECE12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09510E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591C09A4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5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280972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E6D3D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</w:t>
            </w:r>
          </w:p>
          <w:p w14:paraId="7CCE505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专长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9914BD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6747E50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0877C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atLeast"/>
        </w:trPr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EC654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</w:t>
            </w:r>
          </w:p>
          <w:p w14:paraId="418E9F3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单位</w:t>
            </w:r>
          </w:p>
        </w:tc>
        <w:tc>
          <w:tcPr>
            <w:tcW w:w="2694" w:type="pct"/>
            <w:gridSpan w:val="7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500B05"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三亚学院</w:t>
            </w: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22CA24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电话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ADC16C3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办电：</w:t>
            </w:r>
            <w:r>
              <w:rPr>
                <w:rFonts w:asciiTheme="minorEastAsia" w:hAnsiTheme="minorEastAsia" w:eastAsiaTheme="minorEastAsia"/>
              </w:rPr>
              <w:t xml:space="preserve">    </w:t>
            </w:r>
          </w:p>
          <w:p w14:paraId="35CFDAF8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宅电：</w:t>
            </w:r>
          </w:p>
          <w:p w14:paraId="4457F9AA">
            <w:pPr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手机：</w:t>
            </w:r>
          </w:p>
        </w:tc>
      </w:tr>
      <w:tr w14:paraId="4437E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7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AAA636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通讯</w:t>
            </w:r>
          </w:p>
          <w:p w14:paraId="085142E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地址</w:t>
            </w:r>
          </w:p>
        </w:tc>
        <w:tc>
          <w:tcPr>
            <w:tcW w:w="2694" w:type="pct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056CD7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278C2878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3E6011A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269DC1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>E-mail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F420B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122E3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D5650D6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694" w:type="pct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FEDE595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433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F9A99F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邮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编</w:t>
            </w:r>
          </w:p>
        </w:tc>
        <w:tc>
          <w:tcPr>
            <w:tcW w:w="1554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765F4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695E8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59" w:hRule="atLeast"/>
        </w:trPr>
        <w:tc>
          <w:tcPr>
            <w:tcW w:w="319" w:type="pct"/>
            <w:vMerge w:val="restar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14C30BC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课</w:t>
            </w:r>
          </w:p>
          <w:p w14:paraId="5055983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题</w:t>
            </w:r>
          </w:p>
          <w:p w14:paraId="4ECC565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主</w:t>
            </w:r>
          </w:p>
          <w:p w14:paraId="36903B1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要</w:t>
            </w:r>
          </w:p>
          <w:p w14:paraId="323CF20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参</w:t>
            </w:r>
          </w:p>
          <w:p w14:paraId="149EE96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加</w:t>
            </w:r>
          </w:p>
          <w:p w14:paraId="7C12B390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者</w:t>
            </w:r>
          </w:p>
          <w:p w14:paraId="7584716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基</w:t>
            </w:r>
          </w:p>
          <w:p w14:paraId="3A9FE0F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</w:t>
            </w:r>
          </w:p>
          <w:p w14:paraId="0BCE0EF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情</w:t>
            </w:r>
          </w:p>
          <w:p w14:paraId="182C4CA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况</w:t>
            </w: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C6B09B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姓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名</w:t>
            </w: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D7536C6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龄</w:t>
            </w: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E4DB94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技术</w:t>
            </w:r>
          </w:p>
          <w:p w14:paraId="7651ABE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职务</w:t>
            </w: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539A3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研究专长</w:t>
            </w: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605E642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工作单位</w:t>
            </w: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D530A8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本人签字</w:t>
            </w:r>
          </w:p>
        </w:tc>
      </w:tr>
      <w:tr w14:paraId="071FD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CEF36F8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DE3A0B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9626B3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125CFD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FA7511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B41445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7E25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9116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F461DBA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4872762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6F05B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608F5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CC640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B147B5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2385A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32C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2AF3298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1D4CDC8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A61D1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CC24E87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00892CC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C37AD5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F31B3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2FC08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8128B9A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6BE6F8F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267C90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734CA3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74022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42273B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0366D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2DB6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D2F5AE0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5102F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9131DD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7F6E5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86A855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ADD019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4C72E21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45D8A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13" w:hRule="atLeast"/>
        </w:trPr>
        <w:tc>
          <w:tcPr>
            <w:tcW w:w="319" w:type="pct"/>
            <w:vMerge w:val="continue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6260A1F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50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16574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7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EDC5D9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C01C183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575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1F0474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1352" w:type="pct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54355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635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80FA49A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 w14:paraId="145FD7BF">
      <w:pPr>
        <w:rPr>
          <w:rFonts w:hint="eastAsia" w:cs="仿宋" w:asciiTheme="minorEastAsia" w:hAnsiTheme="minorEastAsia" w:eastAsiaTheme="minorEastAsia"/>
          <w:sz w:val="28"/>
        </w:rPr>
      </w:pPr>
      <w:r>
        <w:rPr>
          <w:rFonts w:hint="eastAsia" w:cs="仿宋" w:asciiTheme="minorEastAsia" w:hAnsiTheme="minorEastAsia" w:eastAsiaTheme="minorEastAsia"/>
          <w:sz w:val="28"/>
        </w:rPr>
        <w:t>注：课题主要参加者（含课题负责人）一般不能超过6人。</w:t>
      </w:r>
    </w:p>
    <w:p w14:paraId="3A0DE60B">
      <w:pPr>
        <w:rPr>
          <w:rFonts w:hint="eastAsia" w:eastAsia="黑体"/>
          <w:sz w:val="28"/>
        </w:rPr>
      </w:pPr>
    </w:p>
    <w:p w14:paraId="19B5D7B0">
      <w:r>
        <w:rPr>
          <w:rFonts w:hint="eastAsia" w:eastAsia="黑体"/>
          <w:sz w:val="28"/>
        </w:rPr>
        <w:t>二、课题设计论证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78715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000" w:type="dxa"/>
          </w:tcPr>
          <w:p w14:paraId="6A328EDF">
            <w:pPr>
              <w:rPr>
                <w:rFonts w:hint="default" w:eastAsia="黑体"/>
                <w:lang w:val="en-US"/>
              </w:rPr>
            </w:pPr>
            <w:r>
              <w:rPr>
                <w:rFonts w:hint="eastAsia" w:ascii="黑体" w:hAnsi="黑体" w:eastAsia="黑体"/>
                <w:sz w:val="32"/>
              </w:rPr>
              <w:t>课题名称：</w:t>
            </w:r>
            <w:r>
              <w:rPr>
                <w:rFonts w:hint="default" w:ascii="黑体" w:hAnsi="黑体" w:eastAsia="黑体"/>
                <w:sz w:val="32"/>
                <w:lang w:val="en-US"/>
              </w:rPr>
              <w:t xml:space="preserve">                </w:t>
            </w:r>
          </w:p>
        </w:tc>
      </w:tr>
      <w:tr w14:paraId="6977D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000" w:type="dxa"/>
          </w:tcPr>
          <w:p w14:paraId="3562664B">
            <w:pPr>
              <w:ind w:firstLine="420" w:firstLineChars="200"/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bCs/>
              </w:rPr>
              <w:t>1．</w:t>
            </w:r>
            <w:r>
              <w:rPr>
                <w:rFonts w:hint="eastAsia" w:asciiTheme="minorEastAsia" w:hAnsiTheme="minorEastAsia" w:eastAsiaTheme="minorEastAsia"/>
              </w:rPr>
              <w:t>本课题研究现状述评，选题的价值和意义。</w:t>
            </w: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</w:rPr>
              <w:t>．本课题研究的主要内容、基本观点、研究思路、研究方法和创新之处。3．前期相关研究成果，开展本课题研究的主要参考文献。限4</w:t>
            </w:r>
            <w:r>
              <w:rPr>
                <w:rFonts w:asciiTheme="minorEastAsia" w:hAnsiTheme="minorEastAsia" w:eastAsiaTheme="minorEastAsia"/>
              </w:rPr>
              <w:t>000</w:t>
            </w:r>
            <w:r>
              <w:rPr>
                <w:rFonts w:hint="eastAsia" w:asciiTheme="minorEastAsia" w:hAnsiTheme="minorEastAsia" w:eastAsiaTheme="minorEastAsia"/>
              </w:rPr>
              <w:t>字以内。</w:t>
            </w:r>
          </w:p>
          <w:p w14:paraId="109506C4">
            <w:pPr>
              <w:spacing w:line="360" w:lineRule="auto"/>
              <w:ind w:firstLine="420" w:firstLineChars="200"/>
              <w:rPr>
                <w:rFonts w:hint="default" w:ascii="楷体_GB2312" w:hAnsi="宋体" w:eastAsia="楷体_GB2312" w:cs="Arial"/>
                <w:lang w:val="en-US"/>
              </w:rPr>
            </w:pPr>
            <w:r>
              <w:rPr>
                <w:rFonts w:hint="default" w:ascii="楷体_GB2312" w:hAnsi="宋体" w:eastAsia="楷体_GB2312" w:cs="Arial"/>
                <w:lang w:val="en-US"/>
              </w:rPr>
              <w:t xml:space="preserve">                                            </w:t>
            </w:r>
          </w:p>
          <w:p w14:paraId="633D02C1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1DDB34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4E10415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6A56B76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5F04447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F145AF8">
            <w:pPr>
              <w:spacing w:line="360" w:lineRule="auto"/>
              <w:ind w:firstLine="480" w:firstLineChars="200"/>
              <w:rPr>
                <w:rFonts w:hint="default" w:ascii="宋体" w:hAnsi="宋体"/>
                <w:b/>
                <w:sz w:val="24"/>
                <w:lang w:val="en-US"/>
              </w:rPr>
            </w:pPr>
            <w:r>
              <w:rPr>
                <w:rFonts w:hint="default" w:ascii="宋体" w:hAnsi="宋体"/>
                <w:b/>
                <w:sz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</w:t>
            </w:r>
          </w:p>
          <w:p w14:paraId="1991107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1E9C290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742767D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ACF2029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F4A4E78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627FB369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299570AF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040044D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144C7726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5E26F49B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3694FA29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4278616D">
            <w:pPr>
              <w:spacing w:line="360" w:lineRule="auto"/>
              <w:ind w:firstLine="480" w:firstLineChars="200"/>
              <w:rPr>
                <w:rFonts w:hint="eastAsia" w:ascii="宋体" w:hAnsi="宋体"/>
                <w:b/>
                <w:sz w:val="24"/>
              </w:rPr>
            </w:pPr>
          </w:p>
          <w:p w14:paraId="78DCF450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7C36E9A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752300D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C8FCADA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7FBFBC0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A947C03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5E573A9D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3726FCA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031F683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299737B2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76F0297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98D95BF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1D29816"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663987A">
            <w:pPr>
              <w:spacing w:before="100" w:beforeAutospacing="1" w:after="100" w:afterAutospacing="1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4CE3F10A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7CCB76EE">
            <w:pPr>
              <w:spacing w:before="100" w:beforeAutospacing="1" w:after="100" w:afterAutospacing="1"/>
              <w:ind w:firstLine="480" w:firstLineChars="200"/>
              <w:jc w:val="left"/>
              <w:rPr>
                <w:rFonts w:hint="eastAsia" w:ascii="宋体" w:hAnsi="宋体"/>
                <w:b/>
                <w:sz w:val="24"/>
              </w:rPr>
            </w:pPr>
          </w:p>
          <w:p w14:paraId="12AD75C7">
            <w:pPr>
              <w:rPr>
                <w:rFonts w:hint="eastAsia" w:eastAsia="黑体"/>
                <w:bCs/>
              </w:rPr>
            </w:pPr>
          </w:p>
          <w:p w14:paraId="40923C1D">
            <w:pPr>
              <w:pStyle w:val="2"/>
              <w:rPr>
                <w:rFonts w:hint="eastAsia"/>
              </w:rPr>
            </w:pPr>
          </w:p>
          <w:p w14:paraId="2F8CA181">
            <w:pPr>
              <w:rPr>
                <w:rFonts w:hint="eastAsia" w:eastAsia="黑体"/>
                <w:bCs/>
              </w:rPr>
            </w:pPr>
          </w:p>
          <w:p w14:paraId="723D7022">
            <w:pPr>
              <w:rPr>
                <w:rFonts w:hint="eastAsia" w:eastAsia="黑体"/>
                <w:bCs/>
              </w:rPr>
            </w:pPr>
          </w:p>
          <w:p w14:paraId="02E5A590">
            <w:pPr>
              <w:rPr>
                <w:rFonts w:hint="eastAsia" w:eastAsia="黑体"/>
                <w:bCs/>
              </w:rPr>
            </w:pPr>
          </w:p>
          <w:p w14:paraId="1D73AFB3">
            <w:pPr>
              <w:rPr>
                <w:rFonts w:hint="eastAsia" w:eastAsia="黑体"/>
                <w:bCs/>
              </w:rPr>
            </w:pPr>
          </w:p>
          <w:p w14:paraId="091B2193">
            <w:pPr>
              <w:rPr>
                <w:rFonts w:hint="eastAsia" w:eastAsia="黑体"/>
                <w:bCs/>
              </w:rPr>
            </w:pPr>
          </w:p>
          <w:p w14:paraId="743CDA0C">
            <w:pPr>
              <w:rPr>
                <w:rFonts w:hint="eastAsia" w:eastAsia="黑体"/>
                <w:bCs/>
              </w:rPr>
            </w:pPr>
          </w:p>
          <w:p w14:paraId="27EB4058">
            <w:pPr>
              <w:rPr>
                <w:rFonts w:hint="eastAsia" w:eastAsia="黑体"/>
                <w:bCs/>
              </w:rPr>
            </w:pPr>
          </w:p>
          <w:p w14:paraId="7610774D">
            <w:pPr>
              <w:rPr>
                <w:rFonts w:hint="eastAsia" w:eastAsia="黑体"/>
                <w:bCs/>
              </w:rPr>
            </w:pPr>
          </w:p>
        </w:tc>
      </w:tr>
    </w:tbl>
    <w:p w14:paraId="592018FE">
      <w:pPr>
        <w:tabs>
          <w:tab w:val="left" w:pos="0"/>
        </w:tabs>
        <w:spacing w:line="300" w:lineRule="exact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说明：1．前期相关研究成果中的成果名称、成果形式（如论文、著作、研究报告等）须与《课</w:t>
      </w:r>
    </w:p>
    <w:p w14:paraId="3EBB804E">
      <w:pPr>
        <w:tabs>
          <w:tab w:val="left" w:pos="0"/>
        </w:tabs>
        <w:spacing w:line="300" w:lineRule="exact"/>
        <w:ind w:left="945" w:leftChars="4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题论证》活页相同，活页中不能填写的成果作者、发表刊物或出版社名称、发表或出版时间等信息要在本表中加以注明。与本课题无关的成果、承担的各类项目等不能作为前期成果填写；课题负责人和参加者的成果分开填写，合作者注明作者排序。申请人的成果不列入参考文献。</w:t>
      </w:r>
    </w:p>
    <w:p w14:paraId="7368433C">
      <w:pPr>
        <w:tabs>
          <w:tab w:val="left" w:pos="0"/>
        </w:tabs>
        <w:spacing w:line="300" w:lineRule="exact"/>
        <w:ind w:left="945" w:leftChars="300" w:hanging="315" w:hangingChars="150"/>
        <w:rPr>
          <w:rFonts w:hint="eastAsia" w:ascii="楷体_GB2312" w:hAnsi="仿宋" w:eastAsia="楷体_GB2312"/>
        </w:rPr>
      </w:pPr>
      <w:r>
        <w:rPr>
          <w:rFonts w:hint="eastAsia" w:ascii="楷体_GB2312" w:hAnsi="仿宋" w:eastAsia="楷体_GB2312"/>
        </w:rPr>
        <w:t>2．凡以博士学位论文或博士后出站报告为基础申报的课题，须注明学位论文（报告）与本课题的联系与区别。</w:t>
      </w:r>
    </w:p>
    <w:p w14:paraId="363984F6">
      <w:r>
        <w:rPr>
          <w:rFonts w:hint="eastAsia" w:eastAsia="黑体"/>
          <w:sz w:val="28"/>
        </w:rPr>
        <w:t>三、完成课题的条件和保证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26527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2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9561126">
            <w:pPr>
              <w:snapToGrid w:val="0"/>
              <w:spacing w:line="277" w:lineRule="atLeast"/>
              <w:jc w:val="left"/>
            </w:pPr>
          </w:p>
          <w:p w14:paraId="70395693">
            <w:pPr>
              <w:snapToGrid w:val="0"/>
              <w:spacing w:line="277" w:lineRule="atLeast"/>
              <w:ind w:left="73" w:right="73" w:firstLine="391"/>
              <w:jc w:val="left"/>
            </w:pPr>
            <w:r>
              <w:rPr>
                <w:rFonts w:hint="eastAsia"/>
              </w:rPr>
              <w:t>提示：申请人和主要参加者近年完成的相关成果，发表、出版情况，社会评价（引用、转载、获奖及被采纳情况）；完成本课题的时间保证，资料设备等科研条件。</w:t>
            </w:r>
          </w:p>
          <w:p w14:paraId="63C306EC">
            <w:pPr>
              <w:snapToGrid w:val="0"/>
              <w:spacing w:line="277" w:lineRule="atLeast"/>
              <w:ind w:right="73"/>
              <w:jc w:val="left"/>
            </w:pPr>
          </w:p>
          <w:p w14:paraId="3CC07EC0">
            <w:pPr>
              <w:snapToGrid w:val="0"/>
              <w:spacing w:line="277" w:lineRule="atLeast"/>
              <w:ind w:right="73"/>
              <w:jc w:val="left"/>
            </w:pPr>
          </w:p>
          <w:p w14:paraId="00AE16C5">
            <w:pPr>
              <w:snapToGrid w:val="0"/>
              <w:spacing w:line="277" w:lineRule="atLeast"/>
              <w:ind w:right="73"/>
              <w:jc w:val="left"/>
            </w:pPr>
          </w:p>
          <w:p w14:paraId="090BFD25">
            <w:pPr>
              <w:snapToGrid w:val="0"/>
              <w:spacing w:line="277" w:lineRule="atLeast"/>
              <w:ind w:right="73"/>
              <w:jc w:val="left"/>
            </w:pPr>
          </w:p>
          <w:p w14:paraId="132ED42F">
            <w:pPr>
              <w:snapToGrid w:val="0"/>
              <w:spacing w:line="277" w:lineRule="atLeast"/>
              <w:ind w:right="73"/>
              <w:jc w:val="left"/>
            </w:pPr>
          </w:p>
          <w:p w14:paraId="2C1391FE">
            <w:pPr>
              <w:snapToGrid w:val="0"/>
              <w:spacing w:line="277" w:lineRule="atLeast"/>
              <w:ind w:right="73"/>
              <w:jc w:val="left"/>
            </w:pPr>
          </w:p>
          <w:p w14:paraId="61DA00E3">
            <w:pPr>
              <w:snapToGrid w:val="0"/>
              <w:spacing w:line="277" w:lineRule="atLeast"/>
              <w:ind w:right="73"/>
              <w:jc w:val="left"/>
            </w:pPr>
          </w:p>
          <w:p w14:paraId="10041377">
            <w:pPr>
              <w:snapToGrid w:val="0"/>
              <w:spacing w:line="277" w:lineRule="atLeast"/>
              <w:ind w:right="73"/>
              <w:jc w:val="left"/>
            </w:pPr>
          </w:p>
          <w:p w14:paraId="51740F4E">
            <w:pPr>
              <w:snapToGrid w:val="0"/>
              <w:spacing w:line="277" w:lineRule="atLeast"/>
              <w:ind w:right="73"/>
              <w:jc w:val="left"/>
            </w:pPr>
          </w:p>
          <w:p w14:paraId="69865B5A">
            <w:pPr>
              <w:snapToGrid w:val="0"/>
              <w:spacing w:line="277" w:lineRule="atLeast"/>
              <w:ind w:right="73"/>
              <w:jc w:val="left"/>
            </w:pPr>
          </w:p>
          <w:p w14:paraId="540C7C0A">
            <w:pPr>
              <w:snapToGrid w:val="0"/>
              <w:spacing w:line="277" w:lineRule="atLeast"/>
              <w:ind w:right="73"/>
              <w:jc w:val="left"/>
            </w:pPr>
          </w:p>
          <w:p w14:paraId="1B6B919E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5B60C780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0E5444E6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6A55FAAC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193985D6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1BD9B239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20F003D9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5AAE6A73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4150620E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0D7579C5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280DBD3C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1C856F21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05CA15E8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2ABE95F9">
            <w:pPr>
              <w:tabs>
                <w:tab w:val="left" w:pos="1870"/>
              </w:tabs>
              <w:snapToGrid w:val="0"/>
              <w:spacing w:line="277" w:lineRule="atLeast"/>
              <w:ind w:right="73"/>
              <w:jc w:val="left"/>
            </w:pPr>
          </w:p>
          <w:p w14:paraId="42C44863">
            <w:pPr>
              <w:rPr>
                <w:rFonts w:hint="eastAsia"/>
              </w:rPr>
            </w:pPr>
          </w:p>
          <w:p w14:paraId="3763E328">
            <w:pPr>
              <w:pStyle w:val="2"/>
              <w:rPr>
                <w:rFonts w:hint="eastAsia"/>
              </w:rPr>
            </w:pPr>
          </w:p>
          <w:p w14:paraId="2B82FE0C">
            <w:pPr>
              <w:pStyle w:val="2"/>
            </w:pPr>
          </w:p>
          <w:p w14:paraId="4F60DD75"/>
          <w:p w14:paraId="345F9036">
            <w:pPr>
              <w:jc w:val="center"/>
            </w:pPr>
          </w:p>
          <w:p w14:paraId="63586F41">
            <w:pPr>
              <w:jc w:val="center"/>
            </w:pPr>
          </w:p>
          <w:p w14:paraId="346E272F">
            <w:pPr>
              <w:jc w:val="center"/>
            </w:pPr>
          </w:p>
          <w:p w14:paraId="04AE0747">
            <w:pPr>
              <w:jc w:val="center"/>
            </w:pPr>
          </w:p>
          <w:p w14:paraId="5795577B">
            <w:pPr>
              <w:jc w:val="center"/>
            </w:pPr>
          </w:p>
          <w:p w14:paraId="5FF4E9A4">
            <w:pPr>
              <w:jc w:val="center"/>
            </w:pPr>
          </w:p>
          <w:p w14:paraId="7F4B0C6A">
            <w:pPr>
              <w:jc w:val="center"/>
            </w:pPr>
          </w:p>
          <w:p w14:paraId="6F5564DB">
            <w:pPr>
              <w:jc w:val="center"/>
            </w:pPr>
          </w:p>
          <w:p w14:paraId="6B46AC2F">
            <w:pPr>
              <w:pStyle w:val="2"/>
              <w:ind w:left="0" w:leftChars="0" w:firstLine="0" w:firstLineChars="0"/>
            </w:pPr>
          </w:p>
        </w:tc>
      </w:tr>
    </w:tbl>
    <w:p w14:paraId="2C9C6256">
      <w:pPr>
        <w:snapToGrid w:val="0"/>
        <w:spacing w:line="240" w:lineRule="exact"/>
        <w:rPr>
          <w:rFonts w:hint="eastAsia" w:eastAsia="黑体"/>
          <w:sz w:val="28"/>
        </w:rPr>
      </w:pPr>
    </w:p>
    <w:p w14:paraId="0F463885">
      <w:pPr>
        <w:snapToGrid w:val="0"/>
        <w:spacing w:line="436" w:lineRule="atLeast"/>
      </w:pPr>
      <w:r>
        <w:rPr>
          <w:rFonts w:hint="eastAsia" w:eastAsia="黑体"/>
          <w:sz w:val="28"/>
        </w:rPr>
        <w:t>四、课题计划完成时间和最终成果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3983"/>
        <w:gridCol w:w="1497"/>
        <w:gridCol w:w="1710"/>
      </w:tblGrid>
      <w:tr w14:paraId="26B5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7" w:hRule="atLeast"/>
        </w:trPr>
        <w:tc>
          <w:tcPr>
            <w:tcW w:w="938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EFEB9C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计划完</w:t>
            </w:r>
          </w:p>
          <w:p w14:paraId="7DA3945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成时间</w:t>
            </w:r>
          </w:p>
        </w:tc>
        <w:tc>
          <w:tcPr>
            <w:tcW w:w="4063" w:type="pct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E24CC9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</w:t>
            </w:r>
          </w:p>
        </w:tc>
      </w:tr>
      <w:tr w14:paraId="7B9E8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42" w:hRule="atLeast"/>
        </w:trPr>
        <w:tc>
          <w:tcPr>
            <w:tcW w:w="938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A6E051C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B5813E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最终成果名称</w:t>
            </w: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631E9E7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最终成果形式</w:t>
            </w: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FA3816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预计字数</w:t>
            </w:r>
          </w:p>
        </w:tc>
      </w:tr>
      <w:tr w14:paraId="645ED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5" w:hRule="atLeast"/>
        </w:trPr>
        <w:tc>
          <w:tcPr>
            <w:tcW w:w="93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6799B6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EF9F8C5">
            <w:pPr>
              <w:pStyle w:val="2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3955AC2D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FE4DF46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5296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 w:hRule="atLeast"/>
        </w:trPr>
        <w:tc>
          <w:tcPr>
            <w:tcW w:w="93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8864B55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2250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72103ED">
            <w:pPr>
              <w:jc w:val="center"/>
            </w:pPr>
          </w:p>
          <w:p w14:paraId="7036A69B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73D97FBC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67030B88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5B3A8C4F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73DBFBAB">
            <w:pPr>
              <w:pStyle w:val="2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46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bottom"/>
          </w:tcPr>
          <w:p w14:paraId="662801BB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7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8CC87E">
            <w:pPr>
              <w:jc w:val="center"/>
              <w:rPr>
                <w:rFonts w:asciiTheme="minorEastAsia" w:hAnsiTheme="minorEastAsia" w:eastAsiaTheme="minorEastAsia"/>
              </w:rPr>
            </w:pPr>
          </w:p>
        </w:tc>
      </w:tr>
      <w:tr w14:paraId="0AE8C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D9E980">
            <w:pPr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备注：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273ABF21">
            <w:pPr>
              <w:snapToGrid w:val="0"/>
              <w:spacing w:line="277" w:lineRule="atLeast"/>
              <w:ind w:firstLine="420" w:firstLineChars="200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最终成果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为</w:t>
            </w:r>
            <w:r>
              <w:rPr>
                <w:rFonts w:hint="eastAsia" w:asciiTheme="minorEastAsia" w:hAnsiTheme="minorEastAsia" w:eastAsiaTheme="minorEastAsia"/>
              </w:rPr>
              <w:t>研究报告。研究报告一般要求</w:t>
            </w:r>
            <w:r>
              <w:rPr>
                <w:rFonts w:asciiTheme="minorEastAsia" w:hAnsiTheme="minorEastAsia" w:eastAsiaTheme="minorEastAsia"/>
              </w:rPr>
              <w:t>2</w:t>
            </w:r>
            <w:r>
              <w:rPr>
                <w:rFonts w:hint="eastAsia" w:asciiTheme="minorEastAsia" w:hAnsiTheme="minorEastAsia" w:eastAsiaTheme="minorEastAsia"/>
              </w:rPr>
              <w:t>万字以上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总报告</w:t>
            </w:r>
            <w:r>
              <w:rPr>
                <w:rFonts w:hint="eastAsia" w:asciiTheme="minorEastAsia" w:hAnsiTheme="minorEastAsia" w:eastAsiaTheme="minorEastAsia"/>
              </w:rPr>
              <w:t>和1份</w:t>
            </w:r>
            <w:r>
              <w:rPr>
                <w:rFonts w:hint="default" w:asciiTheme="minorEastAsia" w:hAnsiTheme="minorEastAsia" w:eastAsiaTheme="minorEastAsia"/>
                <w:lang w:val="en-US"/>
              </w:rPr>
              <w:t>3000-5000</w:t>
            </w:r>
            <w:r>
              <w:rPr>
                <w:rFonts w:hint="eastAsia" w:asciiTheme="minorEastAsia" w:hAnsiTheme="minorEastAsia" w:eastAsiaTheme="minorEastAsia"/>
              </w:rPr>
              <w:t>字的简要报告。</w:t>
            </w:r>
          </w:p>
          <w:p w14:paraId="26497B68">
            <w:pPr>
              <w:snapToGrid w:val="0"/>
              <w:spacing w:line="277" w:lineRule="atLeast"/>
              <w:ind w:firstLine="629"/>
              <w:rPr>
                <w:rFonts w:asciiTheme="minorEastAsia" w:hAnsiTheme="minorEastAsia" w:eastAsiaTheme="minorEastAsia"/>
              </w:rPr>
            </w:pPr>
          </w:p>
        </w:tc>
      </w:tr>
    </w:tbl>
    <w:p w14:paraId="28118D80">
      <w:r>
        <w:rPr>
          <w:rFonts w:hint="eastAsia" w:eastAsia="黑体"/>
          <w:sz w:val="28"/>
        </w:rPr>
        <w:t>五、经费预算</w:t>
      </w:r>
    </w:p>
    <w:tbl>
      <w:tblPr>
        <w:tblStyle w:val="12"/>
        <w:tblW w:w="500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923"/>
        <w:gridCol w:w="4556"/>
        <w:gridCol w:w="1719"/>
      </w:tblGrid>
      <w:tr w14:paraId="46745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2CDC4F5">
            <w:pPr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提示：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智库</w:t>
            </w:r>
            <w:r>
              <w:rPr>
                <w:rFonts w:hint="eastAsia" w:asciiTheme="minorEastAsia" w:hAnsiTheme="minorEastAsia" w:eastAsiaTheme="minorEastAsia"/>
              </w:rPr>
              <w:t>课题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实行后期立项制，经费统筹安排，暂不做经费预算。</w:t>
            </w:r>
          </w:p>
        </w:tc>
      </w:tr>
      <w:tr w14:paraId="3793B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24B9C3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557AF5D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开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支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科</w:t>
            </w:r>
            <w:r>
              <w:rPr>
                <w:rFonts w:asciiTheme="minorEastAsia" w:hAnsiTheme="minorEastAsia" w:eastAsiaTheme="minorEastAsia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</w:rPr>
              <w:t>目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5AB3B1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内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容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摘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要</w:t>
            </w: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733F32A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金额（万元）</w:t>
            </w:r>
          </w:p>
        </w:tc>
      </w:tr>
      <w:tr w14:paraId="2AB74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9150FA9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直接费用</w:t>
            </w:r>
          </w:p>
        </w:tc>
      </w:tr>
      <w:tr w14:paraId="7C4D4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AA5AE1F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  <w:b/>
              </w:rPr>
              <w:t>1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9AB7B8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设备费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5B65A922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9DF3B64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6505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4F578A">
            <w:pPr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2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E1CB0D5"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业务费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2E17F4EA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B3C78FB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390E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7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E76ACE8">
            <w:pPr>
              <w:jc w:val="center"/>
              <w:rPr>
                <w:rFonts w:hint="eastAsia"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3</w:t>
            </w:r>
          </w:p>
        </w:tc>
        <w:tc>
          <w:tcPr>
            <w:tcW w:w="1084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B556981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劳务费</w:t>
            </w:r>
          </w:p>
        </w:tc>
        <w:tc>
          <w:tcPr>
            <w:tcW w:w="2571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190C6ABD">
            <w:pPr>
              <w:snapToGrid w:val="0"/>
              <w:spacing w:line="277" w:lineRule="atLeast"/>
              <w:rPr>
                <w:rFonts w:asciiTheme="minorEastAsia" w:hAnsiTheme="minorEastAsia" w:eastAsiaTheme="minorEastAsia"/>
              </w:rPr>
            </w:pPr>
          </w:p>
          <w:p w14:paraId="080EB267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</w:tc>
        <w:tc>
          <w:tcPr>
            <w:tcW w:w="968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67C7AE">
            <w:pPr>
              <w:jc w:val="left"/>
              <w:rPr>
                <w:rFonts w:asciiTheme="minorEastAsia" w:hAnsiTheme="minorEastAsia" w:eastAsiaTheme="minorEastAsia"/>
              </w:rPr>
            </w:pPr>
          </w:p>
        </w:tc>
      </w:tr>
      <w:tr w14:paraId="2104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C14AEB5">
            <w:pPr>
              <w:snapToGrid w:val="0"/>
              <w:spacing w:line="277" w:lineRule="atLeas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直接费用预算合计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07FE34">
            <w:pPr>
              <w:jc w:val="center"/>
              <w:rPr>
                <w:rFonts w:asciiTheme="minorEastAsia" w:hAnsiTheme="minorEastAsia" w:eastAsiaTheme="minorEastAsia"/>
              </w:rPr>
            </w:pPr>
          </w:p>
          <w:p w14:paraId="2EE3451B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万元</w:t>
            </w:r>
          </w:p>
        </w:tc>
      </w:tr>
      <w:tr w14:paraId="4F063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D8D92AD">
            <w:pPr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间接费用                                                 万元</w:t>
            </w:r>
          </w:p>
        </w:tc>
      </w:tr>
      <w:tr w14:paraId="009FB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A83379C">
            <w:pPr>
              <w:jc w:val="center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合计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5E0EC69">
            <w:pPr>
              <w:tabs>
                <w:tab w:val="left" w:pos="4411"/>
              </w:tabs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ab/>
            </w:r>
            <w:r>
              <w:rPr>
                <w:rFonts w:asciiTheme="minorEastAsia" w:hAnsiTheme="minorEastAsia" w:eastAsiaTheme="minorEastAsia"/>
              </w:rPr>
              <w:t xml:space="preserve"> </w:t>
            </w:r>
          </w:p>
          <w:p w14:paraId="559ED125">
            <w:pPr>
              <w:tabs>
                <w:tab w:val="left" w:pos="4411"/>
              </w:tabs>
              <w:jc w:val="lef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 xml:space="preserve">                                         万元</w:t>
            </w:r>
          </w:p>
        </w:tc>
      </w:tr>
      <w:tr w14:paraId="7BEF9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59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9C5A78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经费管理单位</w:t>
            </w:r>
          </w:p>
        </w:tc>
        <w:tc>
          <w:tcPr>
            <w:tcW w:w="3540" w:type="pct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0F12BAE"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三亚学院</w:t>
            </w:r>
          </w:p>
        </w:tc>
      </w:tr>
    </w:tbl>
    <w:p w14:paraId="7776D236">
      <w:pPr>
        <w:rPr>
          <w:rFonts w:hint="eastAsia" w:eastAsia="黑体"/>
          <w:sz w:val="28"/>
        </w:rPr>
      </w:pPr>
    </w:p>
    <w:p w14:paraId="4E6C2CE6">
      <w:r>
        <w:rPr>
          <w:rFonts w:hint="eastAsia" w:eastAsia="黑体"/>
          <w:sz w:val="28"/>
        </w:rPr>
        <w:t>六、课题申请人所在单位审核意见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50"/>
      </w:tblGrid>
      <w:tr w14:paraId="3134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7" w:hRule="atLeast"/>
        </w:trPr>
        <w:tc>
          <w:tcPr>
            <w:tcW w:w="50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B949F8">
            <w:pPr>
              <w:pStyle w:val="31"/>
              <w:widowControl w:val="0"/>
              <w:snapToGrid w:val="0"/>
              <w:spacing w:line="277" w:lineRule="atLeast"/>
              <w:rPr>
                <w:rFonts w:hint="eastAsia" w:asciiTheme="minorEastAsia" w:hAnsiTheme="minorEastAsia" w:eastAsiaTheme="minorEastAsia"/>
              </w:rPr>
            </w:pPr>
          </w:p>
          <w:p w14:paraId="71BB8E9A">
            <w:pPr>
              <w:pStyle w:val="31"/>
              <w:widowControl w:val="0"/>
              <w:snapToGrid w:val="0"/>
              <w:spacing w:line="277" w:lineRule="atLeast"/>
              <w:rPr>
                <w:rFonts w:hint="eastAsia" w:asciiTheme="minorEastAsia" w:hAnsiTheme="minorEastAsia" w:eastAsiaTheme="minorEastAsia"/>
              </w:rPr>
            </w:pPr>
          </w:p>
          <w:p w14:paraId="4D29E7A2">
            <w:pPr>
              <w:pStyle w:val="31"/>
              <w:widowControl w:val="0"/>
              <w:snapToGrid w:val="0"/>
              <w:spacing w:line="277" w:lineRule="atLeast"/>
              <w:rPr>
                <w:rFonts w:hint="eastAsia" w:ascii="新宋体" w:hAnsi="新宋体" w:eastAsia="新宋体" w:cs="新宋体"/>
                <w:sz w:val="28"/>
                <w:szCs w:val="24"/>
              </w:rPr>
            </w:pPr>
            <w:r>
              <w:rPr>
                <w:rFonts w:hint="eastAsia" w:ascii="新宋体" w:hAnsi="新宋体" w:eastAsia="新宋体" w:cs="新宋体"/>
                <w:sz w:val="28"/>
                <w:szCs w:val="24"/>
              </w:rPr>
              <w:t>申请书所填写的内容属实；申请人和主要参加者的政治、业务素质适合承担本课题的研究工作；本单位能提供完成本课题所需的时间和条件；本单位同意承担本课题的管理任务和信誉保证。</w:t>
            </w:r>
          </w:p>
          <w:p w14:paraId="7C81488D">
            <w:pPr>
              <w:snapToGrid w:val="0"/>
              <w:spacing w:line="277" w:lineRule="atLeast"/>
              <w:jc w:val="left"/>
              <w:rPr>
                <w:rFonts w:hint="eastAsia" w:ascii="等线" w:hAnsi="等线" w:eastAsia="等线" w:cs="等线"/>
                <w:sz w:val="28"/>
                <w:szCs w:val="32"/>
              </w:rPr>
            </w:pPr>
          </w:p>
          <w:p w14:paraId="2323C79F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5551A2AB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786D52B9">
            <w:pPr>
              <w:snapToGrid w:val="0"/>
              <w:spacing w:line="277" w:lineRule="atLeast"/>
              <w:jc w:val="left"/>
              <w:rPr>
                <w:rFonts w:asciiTheme="minorEastAsia" w:hAnsiTheme="minorEastAsia" w:eastAsiaTheme="minorEastAsia"/>
              </w:rPr>
            </w:pPr>
          </w:p>
          <w:p w14:paraId="202986FC">
            <w:pPr>
              <w:snapToGrid w:val="0"/>
              <w:spacing w:line="277" w:lineRule="atLeast"/>
              <w:jc w:val="left"/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</w:p>
          <w:p w14:paraId="463424B3">
            <w:pPr>
              <w:widowControl w:val="0"/>
              <w:snapToGrid w:val="0"/>
              <w:ind w:firstLine="419"/>
              <w:jc w:val="left"/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  <w:t xml:space="preserve">                                               单 位 公 章</w:t>
            </w:r>
          </w:p>
          <w:p w14:paraId="07567781">
            <w:pPr>
              <w:widowControl w:val="0"/>
              <w:snapToGrid w:val="0"/>
              <w:ind w:firstLine="1050" w:firstLineChars="500"/>
              <w:jc w:val="left"/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  <w:t>单位科研管理部门公章                    单位负责人签名：</w:t>
            </w:r>
          </w:p>
          <w:p w14:paraId="5F8330C3">
            <w:pPr>
              <w:widowControl w:val="0"/>
              <w:snapToGrid w:val="0"/>
              <w:spacing w:line="277" w:lineRule="atLeast"/>
              <w:jc w:val="left"/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  <w:t xml:space="preserve">  （加盖重点智库或者重点实验室公章）</w:t>
            </w:r>
          </w:p>
          <w:p w14:paraId="2D7DC9D9">
            <w:pPr>
              <w:snapToGrid w:val="0"/>
              <w:jc w:val="left"/>
              <w:rPr>
                <w:rFonts w:asciiTheme="minorEastAsia" w:hAnsiTheme="minorEastAsia" w:eastAsiaTheme="minorEastAsia"/>
              </w:rPr>
            </w:pPr>
            <w:r>
              <w:rPr>
                <w:rFonts w:hint="eastAsia" w:cs="Times New Roman" w:asciiTheme="minorEastAsia" w:hAnsiTheme="minorEastAsia" w:eastAsiaTheme="minorEastAsia"/>
                <w:color w:val="000000"/>
                <w:kern w:val="0"/>
                <w:sz w:val="21"/>
                <w:szCs w:val="20"/>
                <w:lang w:val="en-US" w:eastAsia="zh-CN" w:bidi="ar-SA"/>
              </w:rPr>
              <w:t xml:space="preserve">           2025年3 月 21日                      2025年3 月 21日</w:t>
            </w:r>
          </w:p>
        </w:tc>
      </w:tr>
    </w:tbl>
    <w:p w14:paraId="098CDB66">
      <w:pPr>
        <w:snapToGrid w:val="0"/>
        <w:spacing w:line="436" w:lineRule="atLeast"/>
        <w:rPr>
          <w:rFonts w:hint="eastAsia" w:eastAsia="黑体"/>
          <w:sz w:val="28"/>
        </w:rPr>
      </w:pPr>
    </w:p>
    <w:p w14:paraId="678908F4">
      <w:pPr>
        <w:snapToGrid w:val="0"/>
        <w:spacing w:line="436" w:lineRule="atLeast"/>
      </w:pPr>
      <w:r>
        <w:rPr>
          <w:rFonts w:hint="eastAsia" w:eastAsia="黑体"/>
          <w:sz w:val="28"/>
        </w:rPr>
        <w:t>七、海南省社会科学界联合会审批意见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8358"/>
      </w:tblGrid>
      <w:tr w14:paraId="12A41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89" w:hRule="atLeast"/>
        </w:trPr>
        <w:tc>
          <w:tcPr>
            <w:tcW w:w="27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extDirection w:val="tbRlV"/>
            <w:vAlign w:val="center"/>
          </w:tcPr>
          <w:p w14:paraId="1AA808B5">
            <w:pPr>
              <w:snapToGrid w:val="0"/>
              <w:spacing w:line="277" w:lineRule="atLeast"/>
              <w:ind w:left="113" w:right="113"/>
              <w:jc w:val="center"/>
              <w:rPr>
                <w:rFonts w:asciiTheme="minorEastAsia" w:hAnsiTheme="minorEastAsia" w:eastAsiaTheme="minorEastAsia"/>
                <w:spacing w:val="26"/>
              </w:rPr>
            </w:pPr>
            <w:r>
              <w:rPr>
                <w:rFonts w:hint="eastAsia" w:asciiTheme="minorEastAsia" w:hAnsiTheme="minorEastAsia" w:eastAsiaTheme="minorEastAsia"/>
                <w:spacing w:val="26"/>
              </w:rPr>
              <w:t>社科规划办意见</w:t>
            </w:r>
          </w:p>
        </w:tc>
        <w:tc>
          <w:tcPr>
            <w:tcW w:w="472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628357AC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根据评审结论，提出相关意见。</w:t>
            </w:r>
          </w:p>
          <w:p w14:paraId="5C05E0BF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5F2B421A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ab/>
            </w:r>
          </w:p>
          <w:p w14:paraId="014A0310">
            <w:pPr>
              <w:tabs>
                <w:tab w:val="left" w:pos="4701"/>
              </w:tabs>
              <w:snapToGrid w:val="0"/>
              <w:spacing w:line="447" w:lineRule="atLeast"/>
              <w:rPr>
                <w:rFonts w:hint="eastAsia" w:asciiTheme="minorEastAsia" w:hAnsiTheme="minorEastAsia" w:eastAsiaTheme="minorEastAsia"/>
              </w:rPr>
            </w:pPr>
          </w:p>
          <w:p w14:paraId="4F41CCDE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0987C875">
            <w:pPr>
              <w:snapToGrid w:val="0"/>
              <w:spacing w:line="277" w:lineRule="atLeast"/>
              <w:ind w:firstLine="839"/>
              <w:rPr>
                <w:rFonts w:asciiTheme="minorEastAsia" w:hAnsiTheme="minorEastAsia" w:eastAsiaTheme="minorEastAsia"/>
              </w:rPr>
            </w:pPr>
          </w:p>
          <w:p w14:paraId="3DF26A48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  <w:tr w14:paraId="086A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7" w:hRule="atLeast"/>
        </w:trPr>
        <w:tc>
          <w:tcPr>
            <w:tcW w:w="278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392D7A5"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省社科联审批意见</w:t>
            </w:r>
          </w:p>
        </w:tc>
        <w:tc>
          <w:tcPr>
            <w:tcW w:w="4722" w:type="pct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</w:tcPr>
          <w:p w14:paraId="0647EAF2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71FA7A2D">
            <w:pPr>
              <w:pStyle w:val="2"/>
              <w:ind w:left="0" w:leftChars="0" w:firstLine="0" w:firstLineChars="0"/>
              <w:rPr>
                <w:rFonts w:asciiTheme="minorEastAsia" w:hAnsiTheme="minorEastAsia" w:eastAsiaTheme="minorEastAsia"/>
              </w:rPr>
            </w:pPr>
          </w:p>
          <w:p w14:paraId="23D5977F">
            <w:pPr>
              <w:pStyle w:val="2"/>
              <w:rPr>
                <w:rFonts w:asciiTheme="minorEastAsia" w:hAnsiTheme="minorEastAsia" w:eastAsiaTheme="minorEastAsia"/>
              </w:rPr>
            </w:pPr>
          </w:p>
          <w:p w14:paraId="61911EE8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</w:p>
          <w:p w14:paraId="5FB77CB6">
            <w:pPr>
              <w:snapToGrid w:val="0"/>
              <w:spacing w:line="447" w:lineRule="atLeast"/>
              <w:ind w:firstLine="839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公</w:t>
            </w:r>
            <w:r>
              <w:rPr>
                <w:rFonts w:asciiTheme="minorEastAsia" w:hAnsiTheme="minorEastAsia" w:eastAsiaTheme="minorEastAsia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</w:rPr>
              <w:t>章</w:t>
            </w:r>
            <w:r>
              <w:rPr>
                <w:rFonts w:asciiTheme="minorEastAsia" w:hAnsiTheme="minorEastAsia" w:eastAsiaTheme="minorEastAsia"/>
              </w:rPr>
              <w:t xml:space="preserve">                              </w:t>
            </w:r>
            <w:r>
              <w:rPr>
                <w:rFonts w:hint="eastAsia" w:asciiTheme="minorEastAsia" w:hAnsiTheme="minorEastAsia" w:eastAsiaTheme="minorEastAsia"/>
              </w:rPr>
              <w:t>负责人：</w:t>
            </w:r>
          </w:p>
          <w:p w14:paraId="0BAA9B04">
            <w:pPr>
              <w:snapToGrid w:val="0"/>
              <w:spacing w:line="277" w:lineRule="atLeast"/>
              <w:ind w:firstLine="1258"/>
              <w:rPr>
                <w:rFonts w:asciiTheme="minorEastAsia" w:hAnsiTheme="minorEastAsia" w:eastAsiaTheme="minorEastAsia"/>
              </w:rPr>
            </w:pPr>
          </w:p>
          <w:p w14:paraId="09D6D72E">
            <w:pPr>
              <w:snapToGrid w:val="0"/>
              <w:spacing w:line="447" w:lineRule="atLeast"/>
              <w:rPr>
                <w:rFonts w:asciiTheme="minorEastAsia" w:hAnsiTheme="minorEastAsia" w:eastAsiaTheme="minorEastAsia"/>
              </w:rPr>
            </w:pPr>
            <w:r>
              <w:rPr>
                <w:rFonts w:asciiTheme="minorEastAsia" w:hAnsiTheme="minorEastAsia" w:eastAsiaTheme="minorEastAsia"/>
              </w:rPr>
              <w:t xml:space="preserve">                                     </w:t>
            </w:r>
            <w:r>
              <w:rPr>
                <w:rFonts w:hint="eastAsia" w:asciiTheme="minorEastAsia" w:hAnsiTheme="minorEastAsia" w:eastAsiaTheme="minorEastAsia"/>
              </w:rPr>
              <w:t>年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月</w:t>
            </w:r>
            <w:r>
              <w:rPr>
                <w:rFonts w:asciiTheme="minorEastAsia" w:hAnsiTheme="minorEastAsia" w:eastAsiaTheme="minorEastAsia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</w:rPr>
              <w:t>日</w:t>
            </w:r>
          </w:p>
        </w:tc>
      </w:tr>
    </w:tbl>
    <w:p w14:paraId="50A770E0">
      <w:pPr>
        <w:tabs>
          <w:tab w:val="right" w:pos="8844"/>
        </w:tabs>
        <w:bidi w:val="0"/>
        <w:jc w:val="left"/>
        <w:rPr>
          <w:rFonts w:hint="eastAsia" w:ascii="楷体_GB2312" w:eastAsia="楷体_GB2312"/>
        </w:rPr>
      </w:pPr>
    </w:p>
    <w:sectPr>
      <w:pgSz w:w="11906" w:h="16838"/>
      <w:pgMar w:top="1928" w:right="1531" w:bottom="1701" w:left="1531" w:header="0" w:footer="124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31505876"/>
      <w:docPartObj>
        <w:docPartGallery w:val="autotext"/>
      </w:docPartObj>
    </w:sdtPr>
    <w:sdtEndPr>
      <w:rPr>
        <w:rFonts w:asciiTheme="minorEastAsia" w:hAnsiTheme="minorEastAsia" w:eastAsiaTheme="minorEastAsia"/>
        <w:sz w:val="26"/>
        <w:szCs w:val="26"/>
      </w:rPr>
    </w:sdtEndPr>
    <w:sdtContent>
      <w:p w14:paraId="3D8A81CD">
        <w:pPr>
          <w:pStyle w:val="9"/>
          <w:jc w:val="center"/>
          <w:rPr>
            <w:rFonts w:asciiTheme="minorEastAsia" w:hAnsiTheme="minorEastAsia" w:eastAsiaTheme="minorEastAsia"/>
            <w:sz w:val="26"/>
            <w:szCs w:val="26"/>
          </w:rPr>
        </w:pPr>
        <w:r>
          <w:rPr>
            <w:rFonts w:hint="eastAsia" w:asciiTheme="minorEastAsia" w:hAnsiTheme="minorEastAsia" w:eastAsiaTheme="minorEastAsia"/>
            <w:sz w:val="26"/>
            <w:szCs w:val="26"/>
          </w:rPr>
          <w:t>—</w:t>
        </w:r>
        <w:r>
          <w:rPr>
            <w:rFonts w:asciiTheme="minorEastAsia" w:hAnsiTheme="minorEastAsia" w:eastAsiaTheme="minorEastAsia"/>
            <w:sz w:val="26"/>
            <w:szCs w:val="26"/>
          </w:rPr>
          <w:t xml:space="preserve"> 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begin"/>
        </w:r>
        <w:r>
          <w:rPr>
            <w:rFonts w:ascii="Times New Roman" w:hAnsi="Times New Roman" w:eastAsiaTheme="minorEastAsia"/>
            <w:sz w:val="26"/>
            <w:szCs w:val="26"/>
          </w:rPr>
          <w:instrText xml:space="preserve">PAGE   \* MERGEFORMAT</w:instrText>
        </w:r>
        <w:r>
          <w:rPr>
            <w:rFonts w:ascii="Times New Roman" w:hAnsi="Times New Roman" w:eastAsiaTheme="minorEastAsia"/>
            <w:sz w:val="26"/>
            <w:szCs w:val="26"/>
          </w:rPr>
          <w:fldChar w:fldCharType="separate"/>
        </w:r>
        <w:r>
          <w:rPr>
            <w:rFonts w:ascii="Times New Roman" w:hAnsi="Times New Roman" w:eastAsiaTheme="minorEastAsia"/>
            <w:sz w:val="26"/>
            <w:szCs w:val="26"/>
            <w:lang w:val="zh-CN"/>
          </w:rPr>
          <w:t>2</w:t>
        </w:r>
        <w:r>
          <w:rPr>
            <w:rFonts w:ascii="Times New Roman" w:hAnsi="Times New Roman" w:eastAsiaTheme="minorEastAsia"/>
            <w:sz w:val="26"/>
            <w:szCs w:val="26"/>
          </w:rPr>
          <w:fldChar w:fldCharType="end"/>
        </w:r>
        <w:r>
          <w:rPr>
            <w:rFonts w:hint="eastAsia" w:asciiTheme="minorEastAsia" w:hAnsiTheme="minorEastAsia" w:eastAsiaTheme="minorEastAsia"/>
            <w:sz w:val="26"/>
            <w:szCs w:val="26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FC598">
    <w:pPr>
      <w:pStyle w:val="10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F6531"/>
    <w:rsid w:val="00172A27"/>
    <w:rsid w:val="002A25D7"/>
    <w:rsid w:val="00383D24"/>
    <w:rsid w:val="003A6E58"/>
    <w:rsid w:val="004206A6"/>
    <w:rsid w:val="004501C3"/>
    <w:rsid w:val="004E08C6"/>
    <w:rsid w:val="005E2082"/>
    <w:rsid w:val="00604D10"/>
    <w:rsid w:val="00650FDC"/>
    <w:rsid w:val="0073222B"/>
    <w:rsid w:val="007A434A"/>
    <w:rsid w:val="007A71C7"/>
    <w:rsid w:val="00840433"/>
    <w:rsid w:val="00946C1B"/>
    <w:rsid w:val="00A84216"/>
    <w:rsid w:val="00B555A2"/>
    <w:rsid w:val="00B93C39"/>
    <w:rsid w:val="00C940C4"/>
    <w:rsid w:val="00E16B46"/>
    <w:rsid w:val="02491EC1"/>
    <w:rsid w:val="02E769F1"/>
    <w:rsid w:val="04671E5B"/>
    <w:rsid w:val="05092C21"/>
    <w:rsid w:val="0512295E"/>
    <w:rsid w:val="05FB0B46"/>
    <w:rsid w:val="06700748"/>
    <w:rsid w:val="069D21A7"/>
    <w:rsid w:val="0779157B"/>
    <w:rsid w:val="078269B2"/>
    <w:rsid w:val="07A703EF"/>
    <w:rsid w:val="07E9B536"/>
    <w:rsid w:val="080C5A47"/>
    <w:rsid w:val="08226A8A"/>
    <w:rsid w:val="09D873B4"/>
    <w:rsid w:val="0A3F5E5C"/>
    <w:rsid w:val="0A807A01"/>
    <w:rsid w:val="0BAD1387"/>
    <w:rsid w:val="0BF4E0C7"/>
    <w:rsid w:val="0C4F676E"/>
    <w:rsid w:val="0C5126B6"/>
    <w:rsid w:val="0CA335C6"/>
    <w:rsid w:val="0D244D49"/>
    <w:rsid w:val="11E12C61"/>
    <w:rsid w:val="12B31AF9"/>
    <w:rsid w:val="1361110B"/>
    <w:rsid w:val="13F41DC8"/>
    <w:rsid w:val="143633AB"/>
    <w:rsid w:val="161C263A"/>
    <w:rsid w:val="18312715"/>
    <w:rsid w:val="1844295B"/>
    <w:rsid w:val="1A3D1CE9"/>
    <w:rsid w:val="1A860BF2"/>
    <w:rsid w:val="1B10417C"/>
    <w:rsid w:val="1C1F27BD"/>
    <w:rsid w:val="1D5E5657"/>
    <w:rsid w:val="1D7774B1"/>
    <w:rsid w:val="1EA57152"/>
    <w:rsid w:val="1EFC5D4C"/>
    <w:rsid w:val="1FAA678E"/>
    <w:rsid w:val="20B7177E"/>
    <w:rsid w:val="20C35A63"/>
    <w:rsid w:val="21114D85"/>
    <w:rsid w:val="236A01BA"/>
    <w:rsid w:val="239C5E9F"/>
    <w:rsid w:val="24500FFE"/>
    <w:rsid w:val="25EE6692"/>
    <w:rsid w:val="26EE1698"/>
    <w:rsid w:val="27736C68"/>
    <w:rsid w:val="27BE30CB"/>
    <w:rsid w:val="286C17F6"/>
    <w:rsid w:val="2A2420B3"/>
    <w:rsid w:val="2A4E49B9"/>
    <w:rsid w:val="2A723C82"/>
    <w:rsid w:val="2A8A1A57"/>
    <w:rsid w:val="2C023DF4"/>
    <w:rsid w:val="2C5667A2"/>
    <w:rsid w:val="2D31514F"/>
    <w:rsid w:val="2EB44C7D"/>
    <w:rsid w:val="2EC879B3"/>
    <w:rsid w:val="2FF7993E"/>
    <w:rsid w:val="2FFB0150"/>
    <w:rsid w:val="312A7F91"/>
    <w:rsid w:val="31E76DD7"/>
    <w:rsid w:val="328950AF"/>
    <w:rsid w:val="349F3549"/>
    <w:rsid w:val="34DA64C3"/>
    <w:rsid w:val="35FFECD4"/>
    <w:rsid w:val="361E3C99"/>
    <w:rsid w:val="36AE1DBF"/>
    <w:rsid w:val="37111966"/>
    <w:rsid w:val="373566A3"/>
    <w:rsid w:val="37BF9EF1"/>
    <w:rsid w:val="38B90A1D"/>
    <w:rsid w:val="38CB549D"/>
    <w:rsid w:val="39347A66"/>
    <w:rsid w:val="39C30C26"/>
    <w:rsid w:val="3A8E5120"/>
    <w:rsid w:val="3B0E2792"/>
    <w:rsid w:val="3BF57113"/>
    <w:rsid w:val="3BFFC038"/>
    <w:rsid w:val="3CD9208E"/>
    <w:rsid w:val="3D776AD6"/>
    <w:rsid w:val="3DF7D239"/>
    <w:rsid w:val="3DFF265A"/>
    <w:rsid w:val="3E7A120F"/>
    <w:rsid w:val="3EFFD66F"/>
    <w:rsid w:val="3F3516EE"/>
    <w:rsid w:val="3F8D11AC"/>
    <w:rsid w:val="3FC75789"/>
    <w:rsid w:val="3FFE84C6"/>
    <w:rsid w:val="42CB4776"/>
    <w:rsid w:val="44465575"/>
    <w:rsid w:val="44A82B9D"/>
    <w:rsid w:val="465527BB"/>
    <w:rsid w:val="46BA7D24"/>
    <w:rsid w:val="47A3E696"/>
    <w:rsid w:val="48F570E8"/>
    <w:rsid w:val="4AC544BB"/>
    <w:rsid w:val="4BDF9642"/>
    <w:rsid w:val="4CFD75DE"/>
    <w:rsid w:val="4D1C7E93"/>
    <w:rsid w:val="4E020ACB"/>
    <w:rsid w:val="4E8915E1"/>
    <w:rsid w:val="4EEF0BF7"/>
    <w:rsid w:val="4F055A6C"/>
    <w:rsid w:val="4F5F871D"/>
    <w:rsid w:val="4FC14287"/>
    <w:rsid w:val="4FFFD8DD"/>
    <w:rsid w:val="502E6D8D"/>
    <w:rsid w:val="50597F0F"/>
    <w:rsid w:val="506640DE"/>
    <w:rsid w:val="51EB17A8"/>
    <w:rsid w:val="522602C5"/>
    <w:rsid w:val="52CA1363"/>
    <w:rsid w:val="538F45A4"/>
    <w:rsid w:val="54250771"/>
    <w:rsid w:val="548D0207"/>
    <w:rsid w:val="54DF253F"/>
    <w:rsid w:val="54ED70CD"/>
    <w:rsid w:val="56A17209"/>
    <w:rsid w:val="573D6B2A"/>
    <w:rsid w:val="57693925"/>
    <w:rsid w:val="577D9343"/>
    <w:rsid w:val="57B93B2B"/>
    <w:rsid w:val="57D93F6B"/>
    <w:rsid w:val="57E03510"/>
    <w:rsid w:val="581F05C8"/>
    <w:rsid w:val="5A211997"/>
    <w:rsid w:val="5A287B85"/>
    <w:rsid w:val="5A29518F"/>
    <w:rsid w:val="5A461818"/>
    <w:rsid w:val="5A973122"/>
    <w:rsid w:val="5AFA5D80"/>
    <w:rsid w:val="5B0020D9"/>
    <w:rsid w:val="5B7EDAE6"/>
    <w:rsid w:val="5BE31161"/>
    <w:rsid w:val="5C276B6A"/>
    <w:rsid w:val="5C374DC2"/>
    <w:rsid w:val="5C3FC48C"/>
    <w:rsid w:val="5D9F313C"/>
    <w:rsid w:val="5DFF2723"/>
    <w:rsid w:val="5DFFFBB1"/>
    <w:rsid w:val="5E4734A9"/>
    <w:rsid w:val="5EEFE9D6"/>
    <w:rsid w:val="5F255358"/>
    <w:rsid w:val="5FDF46FF"/>
    <w:rsid w:val="5FF16D9D"/>
    <w:rsid w:val="5FF940D0"/>
    <w:rsid w:val="5FFCC3D4"/>
    <w:rsid w:val="60F71FA8"/>
    <w:rsid w:val="62FEC6F1"/>
    <w:rsid w:val="65812CFB"/>
    <w:rsid w:val="65AF022A"/>
    <w:rsid w:val="672023BD"/>
    <w:rsid w:val="675F6C3C"/>
    <w:rsid w:val="686B7431"/>
    <w:rsid w:val="6960616F"/>
    <w:rsid w:val="6B916ACC"/>
    <w:rsid w:val="6BF137F5"/>
    <w:rsid w:val="6C662072"/>
    <w:rsid w:val="6D3E02A1"/>
    <w:rsid w:val="6D56005D"/>
    <w:rsid w:val="6D8D09DF"/>
    <w:rsid w:val="6DB27B89"/>
    <w:rsid w:val="6E6C0B11"/>
    <w:rsid w:val="6E79154F"/>
    <w:rsid w:val="6F7F8053"/>
    <w:rsid w:val="6F985025"/>
    <w:rsid w:val="6FFB2C49"/>
    <w:rsid w:val="70211410"/>
    <w:rsid w:val="70317E05"/>
    <w:rsid w:val="70E5305A"/>
    <w:rsid w:val="71E91071"/>
    <w:rsid w:val="72C15BCE"/>
    <w:rsid w:val="73BE005C"/>
    <w:rsid w:val="73EB1296"/>
    <w:rsid w:val="75FFADFE"/>
    <w:rsid w:val="76BE26EC"/>
    <w:rsid w:val="76FA0B7E"/>
    <w:rsid w:val="775E7592"/>
    <w:rsid w:val="77FB40A6"/>
    <w:rsid w:val="77FFB064"/>
    <w:rsid w:val="78306EBD"/>
    <w:rsid w:val="787768C3"/>
    <w:rsid w:val="78861E4A"/>
    <w:rsid w:val="78DE0D64"/>
    <w:rsid w:val="799DAC54"/>
    <w:rsid w:val="79A73480"/>
    <w:rsid w:val="79B8D8BB"/>
    <w:rsid w:val="79C36A4C"/>
    <w:rsid w:val="79DDBAE6"/>
    <w:rsid w:val="7AFEEFCF"/>
    <w:rsid w:val="7B2AE864"/>
    <w:rsid w:val="7B4E6794"/>
    <w:rsid w:val="7B75F0FA"/>
    <w:rsid w:val="7B7F3272"/>
    <w:rsid w:val="7BF6B370"/>
    <w:rsid w:val="7BFBDD57"/>
    <w:rsid w:val="7CB98B7C"/>
    <w:rsid w:val="7CCB6B30"/>
    <w:rsid w:val="7CE24E4C"/>
    <w:rsid w:val="7D7D477B"/>
    <w:rsid w:val="7DAA215E"/>
    <w:rsid w:val="7DB32CDC"/>
    <w:rsid w:val="7DBF8C25"/>
    <w:rsid w:val="7DD7AB04"/>
    <w:rsid w:val="7DFFC4EA"/>
    <w:rsid w:val="7EC7D56A"/>
    <w:rsid w:val="7EDDB7F5"/>
    <w:rsid w:val="7EFA396D"/>
    <w:rsid w:val="7EFA6E37"/>
    <w:rsid w:val="7EFEEA9D"/>
    <w:rsid w:val="7EFFE202"/>
    <w:rsid w:val="7F24326C"/>
    <w:rsid w:val="7F9FCE95"/>
    <w:rsid w:val="7FAFA600"/>
    <w:rsid w:val="7FBCBE7C"/>
    <w:rsid w:val="7FC7D88B"/>
    <w:rsid w:val="7FEFBB88"/>
    <w:rsid w:val="7FFBB4CA"/>
    <w:rsid w:val="7FFEF794"/>
    <w:rsid w:val="7FFF8D4B"/>
    <w:rsid w:val="7FFFA262"/>
    <w:rsid w:val="7FFFD30C"/>
    <w:rsid w:val="8FF72FF7"/>
    <w:rsid w:val="97F03C30"/>
    <w:rsid w:val="9FF72356"/>
    <w:rsid w:val="A3FED99E"/>
    <w:rsid w:val="A97FAD51"/>
    <w:rsid w:val="AFD97185"/>
    <w:rsid w:val="AFE94686"/>
    <w:rsid w:val="AFFFB386"/>
    <w:rsid w:val="B5FFEE02"/>
    <w:rsid w:val="B72FC038"/>
    <w:rsid w:val="B755CAD8"/>
    <w:rsid w:val="B7CFA913"/>
    <w:rsid w:val="B977F742"/>
    <w:rsid w:val="BC889BEB"/>
    <w:rsid w:val="BD37D32D"/>
    <w:rsid w:val="BDDB88F3"/>
    <w:rsid w:val="BDFB9B16"/>
    <w:rsid w:val="BEBDE621"/>
    <w:rsid w:val="BF8EC071"/>
    <w:rsid w:val="BFF8244E"/>
    <w:rsid w:val="C9430196"/>
    <w:rsid w:val="CEDC139B"/>
    <w:rsid w:val="CFAFB217"/>
    <w:rsid w:val="D3EB6E86"/>
    <w:rsid w:val="D4EF3CB5"/>
    <w:rsid w:val="D7FB6D69"/>
    <w:rsid w:val="DA575E51"/>
    <w:rsid w:val="DB83B63D"/>
    <w:rsid w:val="DDB76ACC"/>
    <w:rsid w:val="DEBD3981"/>
    <w:rsid w:val="DFDF759F"/>
    <w:rsid w:val="E75F1C49"/>
    <w:rsid w:val="E7B63BB5"/>
    <w:rsid w:val="EBEEF0A5"/>
    <w:rsid w:val="EDEDE936"/>
    <w:rsid w:val="EE2E0234"/>
    <w:rsid w:val="EE6D35AE"/>
    <w:rsid w:val="EEEB7030"/>
    <w:rsid w:val="EF7F3EC9"/>
    <w:rsid w:val="F13EC09F"/>
    <w:rsid w:val="F19B81B1"/>
    <w:rsid w:val="F1F2993C"/>
    <w:rsid w:val="F2FE5B8F"/>
    <w:rsid w:val="F4B8A9CD"/>
    <w:rsid w:val="F5FBFFAC"/>
    <w:rsid w:val="F6E3955F"/>
    <w:rsid w:val="F7DB7EA2"/>
    <w:rsid w:val="F7FE16D5"/>
    <w:rsid w:val="F91EC9F7"/>
    <w:rsid w:val="FBDF0641"/>
    <w:rsid w:val="FBDF6EE1"/>
    <w:rsid w:val="FBF7C6D3"/>
    <w:rsid w:val="FCBFAEB1"/>
    <w:rsid w:val="FCF700BD"/>
    <w:rsid w:val="FD27324F"/>
    <w:rsid w:val="FD7E1418"/>
    <w:rsid w:val="FD9BDF08"/>
    <w:rsid w:val="FDA721AE"/>
    <w:rsid w:val="FDEF9BCB"/>
    <w:rsid w:val="FDEFA02A"/>
    <w:rsid w:val="FE7BE51D"/>
    <w:rsid w:val="FEEDA921"/>
    <w:rsid w:val="FEFD3AAE"/>
    <w:rsid w:val="FEFF9121"/>
    <w:rsid w:val="FF7B3F37"/>
    <w:rsid w:val="FF7F24A3"/>
    <w:rsid w:val="FF969464"/>
    <w:rsid w:val="FFB51535"/>
    <w:rsid w:val="FFB72616"/>
    <w:rsid w:val="FFBDF256"/>
    <w:rsid w:val="FFFB8C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iPriority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3"/>
    <w:basedOn w:val="1"/>
    <w:next w:val="1"/>
    <w:link w:val="22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after="0"/>
      <w:ind w:left="360" w:firstLine="36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283"/>
    </w:pPr>
  </w:style>
  <w:style w:type="paragraph" w:styleId="6">
    <w:name w:val="Salutation"/>
    <w:basedOn w:val="1"/>
    <w:next w:val="1"/>
    <w:qFormat/>
    <w:uiPriority w:val="0"/>
    <w:rPr>
      <w:rFonts w:cs="Calibri"/>
      <w:kern w:val="0"/>
      <w:sz w:val="20"/>
      <w:szCs w:val="21"/>
    </w:rPr>
  </w:style>
  <w:style w:type="paragraph" w:styleId="7">
    <w:name w:val="Date"/>
    <w:basedOn w:val="1"/>
    <w:next w:val="1"/>
    <w:link w:val="27"/>
    <w:semiHidden/>
    <w:unhideWhenUsed/>
    <w:qFormat/>
    <w:uiPriority w:val="0"/>
    <w:pPr>
      <w:ind w:left="100" w:leftChars="2500"/>
    </w:pPr>
  </w:style>
  <w:style w:type="paragraph" w:styleId="8">
    <w:name w:val="Balloon Text"/>
    <w:basedOn w:val="1"/>
    <w:link w:val="26"/>
    <w:unhideWhenUsed/>
    <w:qFormat/>
    <w:uiPriority w:val="0"/>
    <w:rPr>
      <w:sz w:val="18"/>
      <w:szCs w:val="18"/>
    </w:rPr>
  </w:style>
  <w:style w:type="paragraph" w:styleId="9">
    <w:name w:val="footer"/>
    <w:basedOn w:val="1"/>
    <w:link w:val="2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unhideWhenUsed/>
    <w:qFormat/>
    <w:uiPriority w:val="0"/>
  </w:style>
  <w:style w:type="character" w:styleId="16">
    <w:name w:val="Emphasis"/>
    <w:basedOn w:val="13"/>
    <w:qFormat/>
    <w:uiPriority w:val="20"/>
    <w:rPr>
      <w:i/>
    </w:rPr>
  </w:style>
  <w:style w:type="character" w:styleId="17">
    <w:name w:val="Hyperlink"/>
    <w:basedOn w:val="13"/>
    <w:unhideWhenUsed/>
    <w:qFormat/>
    <w:uiPriority w:val="99"/>
    <w:rPr>
      <w:color w:val="0000FF"/>
      <w:u w:val="single"/>
    </w:rPr>
  </w:style>
  <w:style w:type="paragraph" w:customStyle="1" w:styleId="18">
    <w:name w:val="_Style 4"/>
    <w:basedOn w:val="1"/>
    <w:unhideWhenUsed/>
    <w:qFormat/>
    <w:uiPriority w:val="99"/>
    <w:pPr>
      <w:widowControl/>
      <w:spacing w:after="160" w:line="240" w:lineRule="exact"/>
      <w:jc w:val="left"/>
    </w:pPr>
    <w:rPr>
      <w:rFonts w:hint="eastAsia"/>
    </w:rPr>
  </w:style>
  <w:style w:type="paragraph" w:customStyle="1" w:styleId="19">
    <w:name w:val="列出段落1"/>
    <w:basedOn w:val="1"/>
    <w:qFormat/>
    <w:uiPriority w:val="34"/>
    <w:pPr>
      <w:ind w:firstLine="420" w:firstLineChars="200"/>
    </w:pPr>
  </w:style>
  <w:style w:type="paragraph" w:customStyle="1" w:styleId="20">
    <w:name w:val="列表段落1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34"/>
    <w:pPr>
      <w:ind w:firstLine="420" w:firstLineChars="200"/>
    </w:pPr>
  </w:style>
  <w:style w:type="character" w:customStyle="1" w:styleId="22">
    <w:name w:val="标题 3 Char"/>
    <w:link w:val="5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3">
    <w:name w:val="标题 1 Char"/>
    <w:link w:val="4"/>
    <w:qFormat/>
    <w:uiPriority w:val="9"/>
    <w:rPr>
      <w:b/>
      <w:bCs/>
      <w:kern w:val="44"/>
      <w:sz w:val="44"/>
      <w:szCs w:val="44"/>
    </w:rPr>
  </w:style>
  <w:style w:type="character" w:customStyle="1" w:styleId="24">
    <w:name w:val="页眉 Char"/>
    <w:link w:val="10"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批注框文本 Char"/>
    <w:link w:val="8"/>
    <w:semiHidden/>
    <w:qFormat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27">
    <w:name w:val="日期 Char"/>
    <w:basedOn w:val="13"/>
    <w:link w:val="7"/>
    <w:semiHidden/>
    <w:qFormat/>
    <w:uiPriority w:val="0"/>
    <w:rPr>
      <w:rFonts w:ascii="等线" w:hAnsi="等线" w:eastAsia="等线"/>
      <w:kern w:val="2"/>
      <w:sz w:val="21"/>
      <w:szCs w:val="22"/>
    </w:rPr>
  </w:style>
  <w:style w:type="character" w:customStyle="1" w:styleId="28">
    <w:name w:val="Subtle Reference"/>
    <w:basedOn w:val="1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paragraph" w:customStyle="1" w:styleId="29">
    <w:name w:val="正文文字缩进 2"/>
    <w:basedOn w:val="1"/>
    <w:qFormat/>
    <w:uiPriority w:val="0"/>
    <w:pPr>
      <w:widowControl/>
      <w:spacing w:before="119" w:line="708" w:lineRule="atLeast"/>
      <w:ind w:firstLine="561"/>
    </w:pPr>
    <w:rPr>
      <w:rFonts w:ascii="仿宋_GB2312" w:hAnsi="Times New Roman" w:eastAsia="仿宋_GB2312"/>
      <w:color w:val="000000"/>
      <w:kern w:val="0"/>
      <w:sz w:val="28"/>
      <w:szCs w:val="20"/>
    </w:rPr>
  </w:style>
  <w:style w:type="paragraph" w:customStyle="1" w:styleId="30">
    <w:name w:val="正文文字缩进"/>
    <w:basedOn w:val="1"/>
    <w:qFormat/>
    <w:uiPriority w:val="0"/>
    <w:pPr>
      <w:widowControl/>
      <w:spacing w:line="771" w:lineRule="atLeast"/>
      <w:ind w:firstLine="572"/>
    </w:pPr>
    <w:rPr>
      <w:rFonts w:ascii="Times New Roman" w:hAnsi="Times New Roman" w:eastAsia="宋体"/>
      <w:color w:val="000000"/>
      <w:kern w:val="0"/>
      <w:sz w:val="28"/>
      <w:szCs w:val="20"/>
    </w:rPr>
  </w:style>
  <w:style w:type="paragraph" w:customStyle="1" w:styleId="31">
    <w:name w:val="正文文字"/>
    <w:basedOn w:val="1"/>
    <w:qFormat/>
    <w:uiPriority w:val="0"/>
    <w:pPr>
      <w:widowControl/>
      <w:spacing w:line="351" w:lineRule="atLeast"/>
      <w:ind w:firstLine="419"/>
      <w:jc w:val="left"/>
    </w:pPr>
    <w:rPr>
      <w:rFonts w:ascii="Times New Roman" w:hAnsi="Times New Roman" w:eastAsia="宋体"/>
      <w:color w:val="000000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8</Pages>
  <Words>1287</Words>
  <Characters>1371</Characters>
  <Lines>87</Lines>
  <Paragraphs>24</Paragraphs>
  <TotalTime>4</TotalTime>
  <ScaleCrop>false</ScaleCrop>
  <LinksUpToDate>false</LinksUpToDate>
  <CharactersWithSpaces>2257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2022-02-07T16:36:00Z</dcterms:created>
  <dc:creator>陈 施尧</dc:creator>
  <cp:lastModifiedBy>睡在悬崖上的人</cp:lastModifiedBy>
  <cp:lastPrinted>2023-02-28T18:30:00Z</cp:lastPrinted>
  <dcterms:modified xsi:type="dcterms:W3CDTF">2025-03-07T02:36:20Z</dcterms:modified>
  <dc:title>关于申报2020年海南省哲学社会科学规划课题的通知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2614A1964BCE4DDF9E856D84B5220071_13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